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A538" w14:textId="729DF35E" w:rsidR="00866183" w:rsidRDefault="00866183" w:rsidP="008661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Anexa nr.9 la HCL nr. </w:t>
      </w:r>
    </w:p>
    <w:p w14:paraId="26D74F41" w14:textId="77777777" w:rsidR="00866183" w:rsidRDefault="00866183" w:rsidP="008661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6B34DA" w14:textId="77777777" w:rsidR="001D75E4" w:rsidRDefault="006746EF" w:rsidP="00674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TAXE</w:t>
      </w:r>
      <w:r w:rsidR="001D75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URGENȚĂ – URBANISM</w:t>
      </w:r>
    </w:p>
    <w:p w14:paraId="67921F33" w14:textId="0A117C7B" w:rsidR="001D75E4" w:rsidRPr="00E31BAF" w:rsidRDefault="00AE5BD3" w:rsidP="00674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783"/>
        <w:gridCol w:w="4820"/>
        <w:gridCol w:w="4022"/>
        <w:gridCol w:w="4022"/>
      </w:tblGrid>
      <w:tr w:rsidR="001448F4" w:rsidRPr="00E31BAF" w14:paraId="5DE47D9F" w14:textId="77777777" w:rsidTr="008F5388">
        <w:trPr>
          <w:jc w:val="center"/>
        </w:trPr>
        <w:tc>
          <w:tcPr>
            <w:tcW w:w="783" w:type="dxa"/>
          </w:tcPr>
          <w:p w14:paraId="6BC3DAD7" w14:textId="77777777" w:rsidR="001448F4" w:rsidRPr="00E31BAF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1B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4820" w:type="dxa"/>
          </w:tcPr>
          <w:p w14:paraId="53AF58D9" w14:textId="77777777" w:rsidR="001448F4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DENUMIREA TAXEI SPECIALE</w:t>
            </w:r>
          </w:p>
          <w:p w14:paraId="08F068A8" w14:textId="77777777" w:rsidR="001448F4" w:rsidRPr="00E31BAF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Art.484</w:t>
            </w:r>
          </w:p>
        </w:tc>
        <w:tc>
          <w:tcPr>
            <w:tcW w:w="4022" w:type="dxa"/>
          </w:tcPr>
          <w:p w14:paraId="56C0FABB" w14:textId="4F2F9BAA" w:rsidR="001448F4" w:rsidRDefault="001448F4" w:rsidP="001448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448F4">
              <w:rPr>
                <w:b/>
                <w:bCs/>
                <w:sz w:val="24"/>
                <w:szCs w:val="24"/>
              </w:rPr>
              <w:t>NIVELUL TAXEI SPECIALE PENTRU ANUL 202</w:t>
            </w:r>
            <w:r w:rsidR="00CE3289">
              <w:rPr>
                <w:b/>
                <w:bCs/>
                <w:sz w:val="24"/>
                <w:szCs w:val="24"/>
              </w:rPr>
              <w:t>5</w:t>
            </w:r>
          </w:p>
          <w:p w14:paraId="0F4DF1FE" w14:textId="3C4CDCD6" w:rsidR="0045104E" w:rsidRPr="0045104E" w:rsidRDefault="0045104E" w:rsidP="0045104E">
            <w:pPr>
              <w:pStyle w:val="Listparagraf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Lei-</w:t>
            </w:r>
          </w:p>
        </w:tc>
        <w:tc>
          <w:tcPr>
            <w:tcW w:w="4022" w:type="dxa"/>
          </w:tcPr>
          <w:p w14:paraId="09EBB71F" w14:textId="3D30AC47" w:rsidR="001448F4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NIVELUL TAXEI SPECIALE</w:t>
            </w:r>
          </w:p>
          <w:p w14:paraId="11E05B85" w14:textId="21A43D10" w:rsidR="001448F4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Anul 202</w:t>
            </w:r>
            <w:r w:rsidR="00CE3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14:paraId="32DCDBAE" w14:textId="77777777" w:rsidR="001448F4" w:rsidRPr="00E31BAF" w:rsidRDefault="001448F4" w:rsidP="001448F4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LEI-</w:t>
            </w:r>
          </w:p>
        </w:tc>
      </w:tr>
      <w:tr w:rsidR="00CE3289" w:rsidRPr="00E31BAF" w14:paraId="01187B10" w14:textId="77777777" w:rsidTr="008F5388">
        <w:trPr>
          <w:jc w:val="center"/>
        </w:trPr>
        <w:tc>
          <w:tcPr>
            <w:tcW w:w="783" w:type="dxa"/>
          </w:tcPr>
          <w:p w14:paraId="21B42DAE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18493BCA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pentru eliberarea certificatului de urbanism în regim de urgență – în termen de 5 zile lucrătoare</w:t>
            </w:r>
          </w:p>
        </w:tc>
        <w:tc>
          <w:tcPr>
            <w:tcW w:w="4022" w:type="dxa"/>
          </w:tcPr>
          <w:p w14:paraId="6529F638" w14:textId="25FE51A8" w:rsidR="00CE3289" w:rsidRPr="0045104E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270 lei + contravaloarea taxei pentru eliberarea certificatului de urbanism (conform Anexei nr.2)</w:t>
            </w:r>
          </w:p>
        </w:tc>
        <w:tc>
          <w:tcPr>
            <w:tcW w:w="4022" w:type="dxa"/>
          </w:tcPr>
          <w:p w14:paraId="4C87641D" w14:textId="11BF030D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285 lei + contravaloarea taxei pentru eliberarea certificatului de urbanism (conform Anexei nr.2)</w:t>
            </w:r>
          </w:p>
        </w:tc>
      </w:tr>
      <w:tr w:rsidR="00CE3289" w:rsidRPr="00E31BAF" w14:paraId="7844D68A" w14:textId="77777777" w:rsidTr="008F5388">
        <w:trPr>
          <w:jc w:val="center"/>
        </w:trPr>
        <w:tc>
          <w:tcPr>
            <w:tcW w:w="783" w:type="dxa"/>
          </w:tcPr>
          <w:p w14:paraId="2335D614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636278C2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pentru eliberarea autorizației de construire în regim de urgență – în termen de 5 zile lucrătoare</w:t>
            </w:r>
          </w:p>
        </w:tc>
        <w:tc>
          <w:tcPr>
            <w:tcW w:w="4022" w:type="dxa"/>
          </w:tcPr>
          <w:p w14:paraId="0F977A52" w14:textId="20E75480" w:rsidR="00CE3289" w:rsidRPr="0045104E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100%din contravaloarea taxei pentru eliberarea autorizației de construire</w:t>
            </w:r>
          </w:p>
        </w:tc>
        <w:tc>
          <w:tcPr>
            <w:tcW w:w="4022" w:type="dxa"/>
          </w:tcPr>
          <w:p w14:paraId="53BF985C" w14:textId="15D7B716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100%din contravaloarea taxei pentru eliberarea autorizației de construire</w:t>
            </w:r>
          </w:p>
        </w:tc>
      </w:tr>
      <w:tr w:rsidR="00CE3289" w:rsidRPr="00E31BAF" w14:paraId="02CBFF22" w14:textId="77777777" w:rsidTr="008F5388">
        <w:trPr>
          <w:jc w:val="center"/>
        </w:trPr>
        <w:tc>
          <w:tcPr>
            <w:tcW w:w="783" w:type="dxa"/>
          </w:tcPr>
          <w:p w14:paraId="03E7532A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5C6E1C71" w14:textId="6655FE2D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eliberare certificat de existență- inexistență pentru intabulare/ radiere construcții executate cu autorizație de construire.</w:t>
            </w:r>
          </w:p>
        </w:tc>
        <w:tc>
          <w:tcPr>
            <w:tcW w:w="4022" w:type="dxa"/>
          </w:tcPr>
          <w:p w14:paraId="7B8CFC98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În regim normal ( 30 zile): 67 lei</w:t>
            </w:r>
          </w:p>
          <w:p w14:paraId="44297950" w14:textId="6AC342C9" w:rsidR="00CE3289" w:rsidRPr="0045104E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Taxă de urgență ( 5 zile – exclusiv ziua depunerii): 339 lei</w:t>
            </w:r>
          </w:p>
        </w:tc>
        <w:tc>
          <w:tcPr>
            <w:tcW w:w="4022" w:type="dxa"/>
          </w:tcPr>
          <w:p w14:paraId="0745FF02" w14:textId="7B72FC31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În regim normal ( 30 zile): 71 lei</w:t>
            </w:r>
          </w:p>
          <w:p w14:paraId="2354AF0B" w14:textId="66C5C0A2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Taxă de urgență ( 5 zile – exclusiv ziua depunerii): 358 lei</w:t>
            </w:r>
          </w:p>
        </w:tc>
      </w:tr>
      <w:tr w:rsidR="00CE3289" w:rsidRPr="00E31BAF" w14:paraId="52F4CD3C" w14:textId="77777777" w:rsidTr="008F5388">
        <w:trPr>
          <w:jc w:val="center"/>
        </w:trPr>
        <w:tc>
          <w:tcPr>
            <w:tcW w:w="783" w:type="dxa"/>
          </w:tcPr>
          <w:p w14:paraId="67076F6D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14:paraId="234A8BA8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Taxa pentru emiterea Avizului de oportunitate, Avizul Arhitectului Șef al Orașului Buziaș </w:t>
            </w:r>
          </w:p>
        </w:tc>
        <w:tc>
          <w:tcPr>
            <w:tcW w:w="4022" w:type="dxa"/>
          </w:tcPr>
          <w:p w14:paraId="164ED4D1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03E3EF" w14:textId="69471995" w:rsidR="00CE3289" w:rsidRPr="0045104E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 lei</w:t>
            </w:r>
          </w:p>
        </w:tc>
        <w:tc>
          <w:tcPr>
            <w:tcW w:w="4022" w:type="dxa"/>
          </w:tcPr>
          <w:p w14:paraId="7DDC7B74" w14:textId="061FBF8B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E78FFAA" w14:textId="002D1EF8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 lei</w:t>
            </w:r>
          </w:p>
        </w:tc>
      </w:tr>
      <w:tr w:rsidR="00CE3289" w:rsidRPr="00E31BAF" w14:paraId="67BA584B" w14:textId="77777777" w:rsidTr="008F5388">
        <w:trPr>
          <w:jc w:val="center"/>
        </w:trPr>
        <w:tc>
          <w:tcPr>
            <w:tcW w:w="783" w:type="dxa"/>
          </w:tcPr>
          <w:p w14:paraId="147264A5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14:paraId="038BCC5C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Taxă pentru activitățile de informare și consultare a publicului pentru planurile urbanistice</w:t>
            </w:r>
          </w:p>
        </w:tc>
        <w:tc>
          <w:tcPr>
            <w:tcW w:w="4022" w:type="dxa"/>
          </w:tcPr>
          <w:p w14:paraId="02CE5222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F4DFDA9" w14:textId="40318E69" w:rsidR="00CE3289" w:rsidRPr="0045104E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270 lei</w:t>
            </w:r>
          </w:p>
        </w:tc>
        <w:tc>
          <w:tcPr>
            <w:tcW w:w="4022" w:type="dxa"/>
          </w:tcPr>
          <w:p w14:paraId="252BA4AA" w14:textId="2F4BF049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658CCED" w14:textId="7F37A865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285 lei</w:t>
            </w:r>
          </w:p>
        </w:tc>
      </w:tr>
      <w:tr w:rsidR="00CE3289" w:rsidRPr="00E31BAF" w14:paraId="2C4FBF34" w14:textId="77777777" w:rsidTr="008F5388">
        <w:trPr>
          <w:jc w:val="center"/>
        </w:trPr>
        <w:tc>
          <w:tcPr>
            <w:tcW w:w="783" w:type="dxa"/>
          </w:tcPr>
          <w:p w14:paraId="72DA17ED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33D4C168" w14:textId="77777777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Taxă pentru înaintarea documentațiilor Plan Urbanistic Zonal/ Plan Urbanistic de Detaliu ( PUZ/ PUD) Consiliului Local al Orașului Buziaș</w:t>
            </w:r>
          </w:p>
        </w:tc>
        <w:tc>
          <w:tcPr>
            <w:tcW w:w="4022" w:type="dxa"/>
          </w:tcPr>
          <w:p w14:paraId="2051D828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6A23E4B" w14:textId="7EDE3CF6" w:rsidR="00CE3289" w:rsidRPr="001448F4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 lei</w:t>
            </w:r>
          </w:p>
        </w:tc>
        <w:tc>
          <w:tcPr>
            <w:tcW w:w="4022" w:type="dxa"/>
          </w:tcPr>
          <w:p w14:paraId="040C7240" w14:textId="3E08E76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C87AEF4" w14:textId="36D6791E" w:rsidR="00CE3289" w:rsidRPr="00E31BAF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 lei</w:t>
            </w:r>
          </w:p>
        </w:tc>
      </w:tr>
      <w:tr w:rsidR="00CE3289" w:rsidRPr="00E31BAF" w14:paraId="25EFD9E3" w14:textId="77777777" w:rsidTr="008F5388">
        <w:trPr>
          <w:jc w:val="center"/>
        </w:trPr>
        <w:tc>
          <w:tcPr>
            <w:tcW w:w="783" w:type="dxa"/>
          </w:tcPr>
          <w:p w14:paraId="0A66EB69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14:paraId="2961D37E" w14:textId="5BE136C6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Taxă de urgență pentru eliberarea certificatului de nomenclatură stradală și adresă ( 48 ore)</w:t>
            </w:r>
          </w:p>
        </w:tc>
        <w:tc>
          <w:tcPr>
            <w:tcW w:w="4022" w:type="dxa"/>
          </w:tcPr>
          <w:p w14:paraId="545BA8DB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BDDBC0B" w14:textId="5B69C0CF" w:rsidR="00CE3289" w:rsidRPr="001448F4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lei+ contravaloarea certificatului conform Anexei nr.2</w:t>
            </w:r>
          </w:p>
        </w:tc>
        <w:tc>
          <w:tcPr>
            <w:tcW w:w="4022" w:type="dxa"/>
          </w:tcPr>
          <w:p w14:paraId="28FB5307" w14:textId="493CC852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CAD0D9B" w14:textId="31B00CC8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lei+ contravaloarea certificatului conform Anexei nr.2</w:t>
            </w:r>
          </w:p>
        </w:tc>
      </w:tr>
      <w:tr w:rsidR="00CE3289" w:rsidRPr="00E31BAF" w14:paraId="30F77051" w14:textId="77777777" w:rsidTr="008F5388">
        <w:trPr>
          <w:jc w:val="center"/>
        </w:trPr>
        <w:tc>
          <w:tcPr>
            <w:tcW w:w="783" w:type="dxa"/>
          </w:tcPr>
          <w:p w14:paraId="11E8DD28" w14:textId="74952518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14:paraId="2D7911B6" w14:textId="4ECC2E1A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Taxa de urgenta eliberare certificat 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atestare fiscala , impunere/scoatere auto</w:t>
            </w:r>
          </w:p>
        </w:tc>
        <w:tc>
          <w:tcPr>
            <w:tcW w:w="4022" w:type="dxa"/>
          </w:tcPr>
          <w:p w14:paraId="179AC064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110  lei/ persoane fizice</w:t>
            </w:r>
          </w:p>
          <w:p w14:paraId="0F384208" w14:textId="26D380E4" w:rsidR="00CE3289" w:rsidRPr="001448F4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220 lei/persoane juridice</w:t>
            </w:r>
          </w:p>
        </w:tc>
        <w:tc>
          <w:tcPr>
            <w:tcW w:w="4022" w:type="dxa"/>
          </w:tcPr>
          <w:p w14:paraId="7761884D" w14:textId="3627803B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116  lei/ persoane fizice</w:t>
            </w:r>
          </w:p>
          <w:p w14:paraId="18A94637" w14:textId="1C0F5712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232 lei/persoane juridice</w:t>
            </w:r>
          </w:p>
        </w:tc>
      </w:tr>
      <w:tr w:rsidR="00CE3289" w:rsidRPr="00E31BAF" w14:paraId="31EA1FCF" w14:textId="77777777" w:rsidTr="008F5388">
        <w:trPr>
          <w:jc w:val="center"/>
        </w:trPr>
        <w:tc>
          <w:tcPr>
            <w:tcW w:w="783" w:type="dxa"/>
          </w:tcPr>
          <w:p w14:paraId="286BC432" w14:textId="24E28065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  <w:p w14:paraId="1B798959" w14:textId="7777777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96D1F5" w14:textId="316C11F0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de urgenta eliberare certificat de atestare existenta constructie art.37 ain.6 Lg.50/91</w:t>
            </w:r>
          </w:p>
        </w:tc>
        <w:tc>
          <w:tcPr>
            <w:tcW w:w="4022" w:type="dxa"/>
          </w:tcPr>
          <w:p w14:paraId="37465764" w14:textId="1B047D07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0,5 % din valoarea impozabila a constructiei, dar nu mai putin de 70 lei</w:t>
            </w:r>
          </w:p>
        </w:tc>
        <w:tc>
          <w:tcPr>
            <w:tcW w:w="4022" w:type="dxa"/>
          </w:tcPr>
          <w:p w14:paraId="55016770" w14:textId="7C49D391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0,5 % din valoarea impozabila a constructiei, dar nu mai putin de 70 lei</w:t>
            </w:r>
          </w:p>
        </w:tc>
      </w:tr>
      <w:tr w:rsidR="00CE3289" w:rsidRPr="00E31BAF" w14:paraId="71FF4E58" w14:textId="77777777" w:rsidTr="008F5388">
        <w:trPr>
          <w:jc w:val="center"/>
        </w:trPr>
        <w:tc>
          <w:tcPr>
            <w:tcW w:w="783" w:type="dxa"/>
          </w:tcPr>
          <w:p w14:paraId="72872A84" w14:textId="4E5EBCA3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14:paraId="4676F58D" w14:textId="03D9F886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eliberare adeverinta apartamentare /folosinta teren/schimbare destinatie constructie</w:t>
            </w:r>
          </w:p>
        </w:tc>
        <w:tc>
          <w:tcPr>
            <w:tcW w:w="4022" w:type="dxa"/>
          </w:tcPr>
          <w:p w14:paraId="4FBA7AB6" w14:textId="163D32FD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 lei</w:t>
            </w:r>
          </w:p>
        </w:tc>
        <w:tc>
          <w:tcPr>
            <w:tcW w:w="4022" w:type="dxa"/>
          </w:tcPr>
          <w:p w14:paraId="5CB6F5C4" w14:textId="7DDEBECF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 lei</w:t>
            </w:r>
          </w:p>
        </w:tc>
      </w:tr>
      <w:tr w:rsidR="00CE3289" w:rsidRPr="00E31BAF" w14:paraId="2C5E5A45" w14:textId="77777777" w:rsidTr="008F5388">
        <w:trPr>
          <w:jc w:val="center"/>
        </w:trPr>
        <w:tc>
          <w:tcPr>
            <w:tcW w:w="783" w:type="dxa"/>
          </w:tcPr>
          <w:p w14:paraId="6CBE74C6" w14:textId="0DD2371F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14:paraId="6192B169" w14:textId="6F86EF12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Taxa eliberare plan incadrare in zona</w:t>
            </w:r>
          </w:p>
        </w:tc>
        <w:tc>
          <w:tcPr>
            <w:tcW w:w="4022" w:type="dxa"/>
          </w:tcPr>
          <w:p w14:paraId="3A2246EF" w14:textId="44D9C54A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4022" w:type="dxa"/>
          </w:tcPr>
          <w:p w14:paraId="53ACEF1F" w14:textId="0C76EF5B" w:rsidR="00CE3289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 lei</w:t>
            </w:r>
          </w:p>
        </w:tc>
      </w:tr>
    </w:tbl>
    <w:p w14:paraId="7D86A67D" w14:textId="77777777" w:rsidR="00CA720B" w:rsidRDefault="00CA720B" w:rsidP="0081055E"/>
    <w:sectPr w:rsidR="00CA720B" w:rsidSect="006735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D18"/>
    <w:multiLevelType w:val="hybridMultilevel"/>
    <w:tmpl w:val="12246180"/>
    <w:lvl w:ilvl="0" w:tplc="8D9C30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10D78"/>
    <w:multiLevelType w:val="hybridMultilevel"/>
    <w:tmpl w:val="FD00AF78"/>
    <w:lvl w:ilvl="0" w:tplc="C0806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976914">
    <w:abstractNumId w:val="0"/>
  </w:num>
  <w:num w:numId="2" w16cid:durableId="172039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22B"/>
    <w:rsid w:val="000213A4"/>
    <w:rsid w:val="00080C48"/>
    <w:rsid w:val="000963C2"/>
    <w:rsid w:val="00132327"/>
    <w:rsid w:val="0013394A"/>
    <w:rsid w:val="001448F4"/>
    <w:rsid w:val="00184650"/>
    <w:rsid w:val="001977B9"/>
    <w:rsid w:val="001D29AC"/>
    <w:rsid w:val="001D75E4"/>
    <w:rsid w:val="001F15C9"/>
    <w:rsid w:val="00264A55"/>
    <w:rsid w:val="002E1560"/>
    <w:rsid w:val="002F49E5"/>
    <w:rsid w:val="003A02FC"/>
    <w:rsid w:val="003F210B"/>
    <w:rsid w:val="0045104E"/>
    <w:rsid w:val="00487135"/>
    <w:rsid w:val="004D62BC"/>
    <w:rsid w:val="00512C60"/>
    <w:rsid w:val="0066522B"/>
    <w:rsid w:val="006735DC"/>
    <w:rsid w:val="006746EF"/>
    <w:rsid w:val="006C7143"/>
    <w:rsid w:val="00707EB1"/>
    <w:rsid w:val="00737C46"/>
    <w:rsid w:val="007606A9"/>
    <w:rsid w:val="0076204D"/>
    <w:rsid w:val="007649EB"/>
    <w:rsid w:val="00800339"/>
    <w:rsid w:val="0081055E"/>
    <w:rsid w:val="00866183"/>
    <w:rsid w:val="008779E9"/>
    <w:rsid w:val="008D1361"/>
    <w:rsid w:val="008D7B56"/>
    <w:rsid w:val="00932D77"/>
    <w:rsid w:val="0094320B"/>
    <w:rsid w:val="009A21A8"/>
    <w:rsid w:val="00A2491F"/>
    <w:rsid w:val="00A52ACA"/>
    <w:rsid w:val="00A92CDD"/>
    <w:rsid w:val="00AA68A9"/>
    <w:rsid w:val="00AE5BD3"/>
    <w:rsid w:val="00B206AE"/>
    <w:rsid w:val="00B5304A"/>
    <w:rsid w:val="00BA3215"/>
    <w:rsid w:val="00BE7577"/>
    <w:rsid w:val="00BF20E5"/>
    <w:rsid w:val="00C2279B"/>
    <w:rsid w:val="00C230B1"/>
    <w:rsid w:val="00C4406B"/>
    <w:rsid w:val="00C4451D"/>
    <w:rsid w:val="00C742AE"/>
    <w:rsid w:val="00CA720B"/>
    <w:rsid w:val="00CB7E98"/>
    <w:rsid w:val="00CE3289"/>
    <w:rsid w:val="00D36940"/>
    <w:rsid w:val="00E06006"/>
    <w:rsid w:val="00E24B49"/>
    <w:rsid w:val="00E31BAF"/>
    <w:rsid w:val="00E54651"/>
    <w:rsid w:val="00E55592"/>
    <w:rsid w:val="00EA5D47"/>
    <w:rsid w:val="00EE7B02"/>
    <w:rsid w:val="00EF190F"/>
    <w:rsid w:val="00F12E3D"/>
    <w:rsid w:val="00F40C96"/>
    <w:rsid w:val="00F95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2FE2"/>
  <w15:docId w15:val="{8A3C2C26-560B-4773-B349-3D9C73E4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3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7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31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333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arhitect</dc:creator>
  <cp:lastModifiedBy>taxe</cp:lastModifiedBy>
  <cp:revision>43</cp:revision>
  <cp:lastPrinted>2024-01-16T09:45:00Z</cp:lastPrinted>
  <dcterms:created xsi:type="dcterms:W3CDTF">2018-12-11T07:57:00Z</dcterms:created>
  <dcterms:modified xsi:type="dcterms:W3CDTF">2025-11-11T09:47:00Z</dcterms:modified>
</cp:coreProperties>
</file>