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83" w:rsidRPr="003E2440" w:rsidRDefault="00866183" w:rsidP="008661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4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 nr.</w:t>
      </w:r>
      <w:r w:rsidR="003E24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52A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3E24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r w:rsidR="00BD4BA1" w:rsidRPr="00EC0663">
        <w:rPr>
          <w:rFonts w:ascii="Times New Roman" w:hAnsi="Times New Roman" w:cs="Times New Roman"/>
          <w:b/>
          <w:sz w:val="24"/>
          <w:szCs w:val="24"/>
        </w:rPr>
        <w:t>HCL NR.87/23.12.2025</w:t>
      </w:r>
    </w:p>
    <w:p w:rsidR="001D75E4" w:rsidRPr="003E2440" w:rsidRDefault="006746EF" w:rsidP="00674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4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TAXE</w:t>
      </w:r>
      <w:r w:rsidR="001D75E4" w:rsidRPr="003E24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URGENȚĂ – URBANISM</w:t>
      </w:r>
    </w:p>
    <w:p w:rsidR="001D75E4" w:rsidRPr="003E2440" w:rsidRDefault="00AE5BD3" w:rsidP="00674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E24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GrilTabel"/>
        <w:tblW w:w="0" w:type="auto"/>
        <w:jc w:val="center"/>
        <w:tblLook w:val="04A0"/>
      </w:tblPr>
      <w:tblGrid>
        <w:gridCol w:w="783"/>
        <w:gridCol w:w="4820"/>
        <w:gridCol w:w="4022"/>
        <w:gridCol w:w="4022"/>
      </w:tblGrid>
      <w:tr w:rsidR="001448F4" w:rsidRPr="003E2440" w:rsidTr="008F5388">
        <w:trPr>
          <w:jc w:val="center"/>
        </w:trPr>
        <w:tc>
          <w:tcPr>
            <w:tcW w:w="783" w:type="dxa"/>
          </w:tcPr>
          <w:p w:rsidR="001448F4" w:rsidRPr="003E2440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4820" w:type="dxa"/>
          </w:tcPr>
          <w:p w:rsidR="001448F4" w:rsidRPr="003E2440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DENUMIREA TAXEI SPECIALE</w:t>
            </w:r>
          </w:p>
          <w:p w:rsidR="001448F4" w:rsidRPr="003E2440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Art.</w:t>
            </w:r>
            <w:r w:rsidR="003E2440"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484</w:t>
            </w:r>
          </w:p>
        </w:tc>
        <w:tc>
          <w:tcPr>
            <w:tcW w:w="4022" w:type="dxa"/>
          </w:tcPr>
          <w:p w:rsidR="001448F4" w:rsidRPr="003E2440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440">
              <w:rPr>
                <w:rFonts w:ascii="Times New Roman" w:hAnsi="Times New Roman" w:cs="Times New Roman"/>
                <w:b/>
                <w:bCs/>
              </w:rPr>
              <w:t>NIVELUL TAXEI SPECIALE PENTRU ANUL 202</w:t>
            </w:r>
            <w:r w:rsidR="00CE3289" w:rsidRPr="003E2440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45104E" w:rsidRPr="003E2440" w:rsidRDefault="0045104E" w:rsidP="009B7026">
            <w:pPr>
              <w:pStyle w:val="Listparagraf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18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Lei-</w:t>
            </w:r>
            <w:proofErr w:type="spellEnd"/>
          </w:p>
        </w:tc>
        <w:tc>
          <w:tcPr>
            <w:tcW w:w="4022" w:type="dxa"/>
          </w:tcPr>
          <w:p w:rsidR="001448F4" w:rsidRPr="003E2440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NIVELUL TAXEI SPECIALE</w:t>
            </w:r>
          </w:p>
          <w:p w:rsidR="001448F4" w:rsidRPr="003E2440" w:rsidRDefault="001448F4" w:rsidP="00144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Anul 202</w:t>
            </w:r>
            <w:r w:rsidR="00CE3289"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  <w:p w:rsidR="001448F4" w:rsidRPr="003E2440" w:rsidRDefault="009B7026" w:rsidP="009B7026">
            <w:pPr>
              <w:pStyle w:val="Listparagra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-Lei</w:t>
            </w:r>
            <w:r w:rsidR="001448F4"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proofErr w:type="spellEnd"/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Taxa pentru eliberarea certificatului de urbanism în regim de urgență – în termen de 5 zile lucrătoare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270 lei + contravaloarea taxei pentru eliberarea certificatului de urbanism (conform Anexei nr.2)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285 lei + contravaloarea taxei pentru eliberarea certificatului de urbanism (conform Anexei nr.2)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Taxa pentru eliberarea autorizației de construire în regim de urgență – în termen de 5 zile lucrătoare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100%din contravaloarea taxei pentru eliberarea autorizației de construire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100%din contravaloarea taxei pentru eliberarea autorizației de construire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Taxa eliberare certificat de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existență-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inexistență pentru intabulare/ radiere construcții executate cu autorizație de construire.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În regim normal (30 zile): 67 lei</w:t>
            </w: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Taxă de urgență (5 zile – exclusiv ziua depunerii): 339 lei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În regim normal (30 zile): 71 lei</w:t>
            </w: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Taxă de urgență (5 zile – exclusiv ziua depunerii): 358 lei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4.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Taxa pentru emiterea Avizului de oportunitate, Avizul Arhitectului Șef al Orașului Buziaș 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136 lei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144 lei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5.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Taxă pentru activitățile de informare și consultare a publicului pentru planurile urbanistice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270 lei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285 lei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6.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Taxă pentru înaintarea documentațiilor Plan Urbanistic Zonal/ Plan Urbanistic de Detaliu (PUZ/ PUD) Consiliului Local al Orașului Buziaș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67 lei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71 lei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7.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Taxă de urgență pentru eliberarea certificatului de nomenclatură stradală și adresă ( 48 ore)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34 lei+ contravaloarea certificatului conform Anexei nr.2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36 lei+ contravaloarea certificatului conform Anexei nr.2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68138C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CE3289"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Taxa de urgenta eliberare certificat de atestare existenta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constructie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art.37 ain.6 Lg.50/91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0,5 % din valoarea impozabila a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constructiei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dar nu mai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putin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de 70 lei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0,5 % din valoarea impozabila a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constructiei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dar nu mai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putin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de 70 lei</w:t>
            </w:r>
          </w:p>
        </w:tc>
      </w:tr>
      <w:tr w:rsidR="00CE3289" w:rsidRPr="003E2440" w:rsidTr="008F5388">
        <w:trPr>
          <w:jc w:val="center"/>
        </w:trPr>
        <w:tc>
          <w:tcPr>
            <w:tcW w:w="783" w:type="dxa"/>
          </w:tcPr>
          <w:p w:rsidR="00CE3289" w:rsidRPr="003E2440" w:rsidRDefault="0068138C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Taxa eliberare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adeverinta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apartamentare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/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folosinta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teren/schimbare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destinatie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constructie</w:t>
            </w:r>
            <w:proofErr w:type="spellEnd"/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100 lei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106 lei</w:t>
            </w:r>
          </w:p>
        </w:tc>
      </w:tr>
      <w:tr w:rsidR="006D7DAB" w:rsidRPr="003E2440" w:rsidTr="008F5388">
        <w:trPr>
          <w:jc w:val="center"/>
        </w:trPr>
        <w:tc>
          <w:tcPr>
            <w:tcW w:w="783" w:type="dxa"/>
          </w:tcPr>
          <w:p w:rsidR="006D7DAB" w:rsidRPr="003E2440" w:rsidRDefault="003E2440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68138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4820" w:type="dxa"/>
          </w:tcPr>
          <w:p w:rsidR="006D7DAB" w:rsidRPr="003E2440" w:rsidRDefault="006D7DAB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Taxa emitere acord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inchiriere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teren domeniu public</w:t>
            </w:r>
          </w:p>
        </w:tc>
        <w:tc>
          <w:tcPr>
            <w:tcW w:w="4022" w:type="dxa"/>
          </w:tcPr>
          <w:p w:rsidR="006D7DAB" w:rsidRPr="003E2440" w:rsidRDefault="006D7DAB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22" w:type="dxa"/>
          </w:tcPr>
          <w:p w:rsidR="006D7DAB" w:rsidRPr="003E2440" w:rsidRDefault="006D7DAB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100 lei</w:t>
            </w:r>
          </w:p>
        </w:tc>
      </w:tr>
      <w:tr w:rsidR="00CE3289" w:rsidRPr="003E2440" w:rsidTr="003E2440">
        <w:trPr>
          <w:trHeight w:val="591"/>
          <w:jc w:val="center"/>
        </w:trPr>
        <w:tc>
          <w:tcPr>
            <w:tcW w:w="783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68138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4820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Taxa eliberare plan </w:t>
            </w:r>
            <w:proofErr w:type="spellStart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incadrare</w:t>
            </w:r>
            <w:proofErr w:type="spellEnd"/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in zona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50 lei</w:t>
            </w:r>
          </w:p>
        </w:tc>
        <w:tc>
          <w:tcPr>
            <w:tcW w:w="4022" w:type="dxa"/>
          </w:tcPr>
          <w:p w:rsidR="00CE3289" w:rsidRPr="003E2440" w:rsidRDefault="00CE3289" w:rsidP="00CE3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E2440">
              <w:rPr>
                <w:rFonts w:ascii="Times New Roman" w:hAnsi="Times New Roman" w:cs="Times New Roman"/>
                <w:b/>
                <w:bCs/>
                <w:color w:val="000000"/>
              </w:rPr>
              <w:t>53 lei</w:t>
            </w:r>
          </w:p>
        </w:tc>
      </w:tr>
    </w:tbl>
    <w:p w:rsidR="00BD4BA1" w:rsidRDefault="00BD4BA1" w:rsidP="00723F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>PREŞEDINTE DE SEDINŢĂ</w:t>
      </w:r>
    </w:p>
    <w:p w:rsidR="00723F93" w:rsidRDefault="00BD4BA1" w:rsidP="00723F93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CONSILIER LOCAL            </w:t>
      </w:r>
      <w:r w:rsidR="00723F93">
        <w:rPr>
          <w:rFonts w:ascii="Times New Roman" w:eastAsia="TimesNewRomanPS-BoldMT" w:hAnsi="Times New Roman" w:cs="Times New Roman"/>
          <w:b/>
          <w:bCs/>
          <w:sz w:val="24"/>
          <w:szCs w:val="24"/>
        </w:rPr>
        <w:tab/>
      </w:r>
      <w:r w:rsidR="00723F93">
        <w:rPr>
          <w:rFonts w:ascii="Times New Roman" w:eastAsia="TimesNewRomanPS-BoldMT" w:hAnsi="Times New Roman" w:cs="Times New Roman"/>
          <w:b/>
          <w:bCs/>
          <w:sz w:val="24"/>
          <w:szCs w:val="24"/>
        </w:rPr>
        <w:tab/>
      </w:r>
      <w:r w:rsidR="00723F93">
        <w:rPr>
          <w:rFonts w:ascii="Times New Roman" w:eastAsia="TimesNewRomanPS-BoldMT" w:hAnsi="Times New Roman" w:cs="Times New Roman"/>
          <w:b/>
          <w:bCs/>
          <w:sz w:val="24"/>
          <w:szCs w:val="24"/>
        </w:rPr>
        <w:tab/>
      </w:r>
      <w:r w:rsidR="00723F93">
        <w:rPr>
          <w:rFonts w:ascii="Times New Roman" w:eastAsia="TimesNewRomanPS-BoldMT" w:hAnsi="Times New Roman" w:cs="Times New Roman"/>
          <w:b/>
          <w:bCs/>
          <w:sz w:val="24"/>
          <w:szCs w:val="24"/>
        </w:rPr>
        <w:tab/>
      </w:r>
      <w:r w:rsidR="00723F93">
        <w:rPr>
          <w:rFonts w:ascii="Times New Roman" w:eastAsia="TimesNewRomanPS-BoldMT" w:hAnsi="Times New Roman" w:cs="Times New Roman"/>
          <w:b/>
          <w:bCs/>
          <w:sz w:val="24"/>
          <w:szCs w:val="24"/>
        </w:rPr>
        <w:tab/>
      </w:r>
      <w:r w:rsidR="00723F93">
        <w:rPr>
          <w:rFonts w:ascii="Times New Roman" w:eastAsia="TimesNewRomanPS-BoldMT" w:hAnsi="Times New Roman" w:cs="Times New Roman"/>
          <w:b/>
          <w:bCs/>
          <w:sz w:val="24"/>
          <w:szCs w:val="24"/>
        </w:rPr>
        <w:tab/>
      </w: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CONTRASEMNEAZĂ PENTRU LEGALITATE                                                                                       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</w:t>
      </w:r>
      <w:r w:rsidR="00723F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LOZER    LIDIA     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</w:t>
      </w:r>
      <w:r w:rsidR="00723F9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723F9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723F9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23F9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723F9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723F93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>SECRETAR GENERAL UAT ORAȘ BUZIAS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CA720B" w:rsidRPr="003E2440" w:rsidRDefault="00723F93" w:rsidP="00723F93">
      <w:pPr>
        <w:widowControl w:val="0"/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</w:t>
      </w:r>
      <w:r w:rsidR="00BD4BA1"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VLADA CRISTINA</w:t>
      </w:r>
    </w:p>
    <w:sectPr w:rsidR="00CA720B" w:rsidRPr="003E2440" w:rsidSect="00723F93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B7D18"/>
    <w:multiLevelType w:val="hybridMultilevel"/>
    <w:tmpl w:val="12246180"/>
    <w:lvl w:ilvl="0" w:tplc="8D9C30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10D78"/>
    <w:multiLevelType w:val="hybridMultilevel"/>
    <w:tmpl w:val="FD00AF78"/>
    <w:lvl w:ilvl="0" w:tplc="C0806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6522B"/>
    <w:rsid w:val="000213A4"/>
    <w:rsid w:val="00080C48"/>
    <w:rsid w:val="000963C2"/>
    <w:rsid w:val="00132327"/>
    <w:rsid w:val="0013394A"/>
    <w:rsid w:val="001448F4"/>
    <w:rsid w:val="00184650"/>
    <w:rsid w:val="001977B9"/>
    <w:rsid w:val="001A7366"/>
    <w:rsid w:val="001D29AC"/>
    <w:rsid w:val="001D75E4"/>
    <w:rsid w:val="001F15C9"/>
    <w:rsid w:val="00264A55"/>
    <w:rsid w:val="002B0966"/>
    <w:rsid w:val="002E1560"/>
    <w:rsid w:val="002F49E5"/>
    <w:rsid w:val="0039238D"/>
    <w:rsid w:val="003A02FC"/>
    <w:rsid w:val="003C725F"/>
    <w:rsid w:val="003E2440"/>
    <w:rsid w:val="003F210B"/>
    <w:rsid w:val="0045104E"/>
    <w:rsid w:val="00487135"/>
    <w:rsid w:val="004D62BC"/>
    <w:rsid w:val="00512C60"/>
    <w:rsid w:val="00652AA8"/>
    <w:rsid w:val="0066522B"/>
    <w:rsid w:val="006735DC"/>
    <w:rsid w:val="006746EF"/>
    <w:rsid w:val="0068138C"/>
    <w:rsid w:val="006C7143"/>
    <w:rsid w:val="006D7DAB"/>
    <w:rsid w:val="00707EB1"/>
    <w:rsid w:val="00723F93"/>
    <w:rsid w:val="00737C46"/>
    <w:rsid w:val="007606A9"/>
    <w:rsid w:val="0076204D"/>
    <w:rsid w:val="007649EB"/>
    <w:rsid w:val="00800339"/>
    <w:rsid w:val="00805EAB"/>
    <w:rsid w:val="0081055E"/>
    <w:rsid w:val="00866183"/>
    <w:rsid w:val="008779E9"/>
    <w:rsid w:val="008A0179"/>
    <w:rsid w:val="008D1361"/>
    <w:rsid w:val="008D7B56"/>
    <w:rsid w:val="00932D77"/>
    <w:rsid w:val="0094320B"/>
    <w:rsid w:val="009A21A8"/>
    <w:rsid w:val="009B7026"/>
    <w:rsid w:val="00A2491F"/>
    <w:rsid w:val="00A52ACA"/>
    <w:rsid w:val="00A92CDD"/>
    <w:rsid w:val="00AA68A9"/>
    <w:rsid w:val="00AE5BD3"/>
    <w:rsid w:val="00B206AE"/>
    <w:rsid w:val="00B5304A"/>
    <w:rsid w:val="00BA3215"/>
    <w:rsid w:val="00BD4BA1"/>
    <w:rsid w:val="00BE7577"/>
    <w:rsid w:val="00BF20E5"/>
    <w:rsid w:val="00C2279B"/>
    <w:rsid w:val="00C230B1"/>
    <w:rsid w:val="00C4406B"/>
    <w:rsid w:val="00C4451D"/>
    <w:rsid w:val="00C742AE"/>
    <w:rsid w:val="00CA720B"/>
    <w:rsid w:val="00CB7E98"/>
    <w:rsid w:val="00CE3289"/>
    <w:rsid w:val="00D36940"/>
    <w:rsid w:val="00E06006"/>
    <w:rsid w:val="00E24B49"/>
    <w:rsid w:val="00E31BAF"/>
    <w:rsid w:val="00E54651"/>
    <w:rsid w:val="00E55592"/>
    <w:rsid w:val="00EA5D47"/>
    <w:rsid w:val="00EE7B02"/>
    <w:rsid w:val="00EF190F"/>
    <w:rsid w:val="00F12E3D"/>
    <w:rsid w:val="00F40C96"/>
    <w:rsid w:val="00F82D5A"/>
    <w:rsid w:val="00F95EB1"/>
    <w:rsid w:val="00FA1F06"/>
    <w:rsid w:val="00FD2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3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674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31B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arhitect</dc:creator>
  <cp:lastModifiedBy>Cristina</cp:lastModifiedBy>
  <cp:revision>5</cp:revision>
  <cp:lastPrinted>2025-12-29T12:41:00Z</cp:lastPrinted>
  <dcterms:created xsi:type="dcterms:W3CDTF">2025-12-22T10:27:00Z</dcterms:created>
  <dcterms:modified xsi:type="dcterms:W3CDTF">2025-12-29T12:43:00Z</dcterms:modified>
</cp:coreProperties>
</file>