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E9F" w:rsidRPr="00C33794" w:rsidRDefault="00FC7E9F" w:rsidP="00FC7E9F">
      <w:pPr>
        <w:pStyle w:val="Titlu1"/>
        <w:rPr>
          <w:bCs w:val="0"/>
        </w:rPr>
      </w:pPr>
      <w:r w:rsidRPr="00C33794">
        <w:rPr>
          <w:bCs w:val="0"/>
        </w:rPr>
        <w:t>ROMANIA</w:t>
      </w:r>
    </w:p>
    <w:p w:rsidR="00FC7E9F" w:rsidRPr="00C33794" w:rsidRDefault="00FC7E9F" w:rsidP="00FC7E9F">
      <w:pPr>
        <w:pStyle w:val="Titlu1"/>
        <w:rPr>
          <w:bCs w:val="0"/>
        </w:rPr>
      </w:pPr>
      <w:r w:rsidRPr="00C33794">
        <w:rPr>
          <w:bCs w:val="0"/>
        </w:rPr>
        <w:t>JUDETUL TIMIS</w:t>
      </w:r>
    </w:p>
    <w:p w:rsidR="00FC7E9F" w:rsidRPr="00C33794" w:rsidRDefault="00FC7E9F" w:rsidP="00FC7E9F">
      <w:pPr>
        <w:pStyle w:val="Titlu1"/>
        <w:rPr>
          <w:bCs w:val="0"/>
        </w:rPr>
      </w:pPr>
      <w:r w:rsidRPr="00C33794">
        <w:rPr>
          <w:bCs w:val="0"/>
        </w:rPr>
        <w:t>ORAS BUZIAS</w:t>
      </w:r>
    </w:p>
    <w:p w:rsidR="00FC7E9F" w:rsidRPr="00C33794" w:rsidRDefault="00FC7E9F" w:rsidP="00FC7E9F">
      <w:pPr>
        <w:pStyle w:val="Titlu1"/>
        <w:rPr>
          <w:b w:val="0"/>
          <w:bCs w:val="0"/>
        </w:rPr>
      </w:pPr>
      <w:r w:rsidRPr="00C33794">
        <w:rPr>
          <w:bCs w:val="0"/>
        </w:rPr>
        <w:t xml:space="preserve">CONSILIUL LOCAL ORAȘ BUZIAȘ </w:t>
      </w:r>
      <w:r w:rsidRPr="00C33794">
        <w:rPr>
          <w:bCs w:val="0"/>
        </w:rPr>
        <w:br/>
      </w:r>
    </w:p>
    <w:p w:rsidR="00810AE0" w:rsidRPr="00C33794" w:rsidRDefault="00810AE0" w:rsidP="00810AE0">
      <w:pPr>
        <w:widowControl/>
        <w:jc w:val="center"/>
        <w:rPr>
          <w:rFonts w:ascii="Times New Roman" w:eastAsia="Times New Roman" w:hAnsi="Times New Roman" w:cs="Times New Roman"/>
          <w:b/>
          <w:color w:val="auto"/>
          <w:lang w:bidi="ar-SA"/>
        </w:rPr>
      </w:pPr>
    </w:p>
    <w:p w:rsidR="00810AE0" w:rsidRPr="00C33794" w:rsidRDefault="00810AE0" w:rsidP="00810AE0">
      <w:pPr>
        <w:widowControl/>
        <w:jc w:val="center"/>
        <w:rPr>
          <w:rFonts w:ascii="Times New Roman" w:eastAsia="Times New Roman" w:hAnsi="Times New Roman" w:cs="Times New Roman"/>
          <w:b/>
          <w:color w:val="auto"/>
          <w:lang w:bidi="ar-SA"/>
        </w:rPr>
      </w:pPr>
    </w:p>
    <w:p w:rsidR="00810AE0" w:rsidRPr="00C33794" w:rsidRDefault="00810AE0" w:rsidP="00810AE0">
      <w:pPr>
        <w:widowControl/>
        <w:jc w:val="center"/>
        <w:rPr>
          <w:rFonts w:ascii="Times New Roman" w:eastAsia="Times New Roman" w:hAnsi="Times New Roman" w:cs="Times New Roman"/>
          <w:color w:val="auto"/>
          <w:lang w:val="it-IT" w:bidi="ar-SA"/>
        </w:rPr>
      </w:pPr>
    </w:p>
    <w:p w:rsidR="00FC7E9F" w:rsidRPr="00C33794" w:rsidRDefault="00810AE0" w:rsidP="00FB328F">
      <w:pPr>
        <w:widowControl/>
        <w:jc w:val="center"/>
        <w:rPr>
          <w:rFonts w:ascii="Times New Roman" w:hAnsi="Times New Roman" w:cs="Times New Roman"/>
          <w:b/>
        </w:rPr>
      </w:pPr>
      <w:bookmarkStart w:id="0" w:name="_Hlk184828122"/>
      <w:r w:rsidRPr="00C33794">
        <w:rPr>
          <w:rFonts w:ascii="Times New Roman" w:eastAsia="Times New Roman" w:hAnsi="Times New Roman" w:cs="Times New Roman"/>
          <w:b/>
          <w:color w:val="auto"/>
          <w:lang w:val="it-IT" w:bidi="ar-SA"/>
        </w:rPr>
        <w:t>HOTARARE</w:t>
      </w:r>
      <w:r w:rsidR="00FC7E9F" w:rsidRPr="00C33794">
        <w:rPr>
          <w:rFonts w:ascii="Times New Roman" w:eastAsia="Times New Roman" w:hAnsi="Times New Roman" w:cs="Times New Roman"/>
          <w:b/>
          <w:color w:val="auto"/>
          <w:lang w:val="it-IT" w:bidi="ar-SA"/>
        </w:rPr>
        <w:t>A</w:t>
      </w:r>
      <w:r w:rsidRPr="00C33794">
        <w:rPr>
          <w:rFonts w:ascii="Times New Roman" w:eastAsia="Times New Roman" w:hAnsi="Times New Roman" w:cs="Times New Roman"/>
          <w:b/>
          <w:color w:val="auto"/>
          <w:lang w:val="it-IT" w:bidi="ar-SA"/>
        </w:rPr>
        <w:t xml:space="preserve"> </w:t>
      </w:r>
      <w:r w:rsidR="00FB328F" w:rsidRPr="00C33794">
        <w:rPr>
          <w:rFonts w:ascii="Times New Roman" w:eastAsia="Times New Roman" w:hAnsi="Times New Roman" w:cs="Times New Roman"/>
          <w:b/>
          <w:color w:val="auto"/>
          <w:lang w:val="it-IT" w:bidi="ar-SA"/>
        </w:rPr>
        <w:t xml:space="preserve"> </w:t>
      </w:r>
      <w:r w:rsidRPr="00C33794">
        <w:rPr>
          <w:rFonts w:ascii="Times New Roman" w:hAnsi="Times New Roman" w:cs="Times New Roman"/>
          <w:b/>
        </w:rPr>
        <w:t xml:space="preserve">NR. </w:t>
      </w:r>
      <w:r w:rsidR="00FB328F" w:rsidRPr="00C33794">
        <w:rPr>
          <w:rFonts w:ascii="Times New Roman" w:hAnsi="Times New Roman" w:cs="Times New Roman"/>
          <w:b/>
        </w:rPr>
        <w:t>8</w:t>
      </w:r>
      <w:r w:rsidR="00FC7E9F" w:rsidRPr="00C33794">
        <w:rPr>
          <w:rFonts w:ascii="Times New Roman" w:hAnsi="Times New Roman" w:cs="Times New Roman"/>
          <w:b/>
        </w:rPr>
        <w:t>5</w:t>
      </w:r>
    </w:p>
    <w:p w:rsidR="00810AE0" w:rsidRPr="00C33794" w:rsidRDefault="00FC7E9F" w:rsidP="00FB328F">
      <w:pPr>
        <w:widowControl/>
        <w:jc w:val="center"/>
        <w:rPr>
          <w:rFonts w:ascii="Times New Roman" w:hAnsi="Times New Roman" w:cs="Times New Roman"/>
          <w:b/>
        </w:rPr>
      </w:pPr>
      <w:r w:rsidRPr="00C33794">
        <w:rPr>
          <w:rFonts w:ascii="Times New Roman" w:hAnsi="Times New Roman" w:cs="Times New Roman"/>
          <w:b/>
        </w:rPr>
        <w:t>DIN  23</w:t>
      </w:r>
      <w:r w:rsidR="00FB328F" w:rsidRPr="00C33794">
        <w:rPr>
          <w:rFonts w:ascii="Times New Roman" w:hAnsi="Times New Roman" w:cs="Times New Roman"/>
          <w:b/>
        </w:rPr>
        <w:t>.1</w:t>
      </w:r>
      <w:r w:rsidRPr="00C33794">
        <w:rPr>
          <w:rFonts w:ascii="Times New Roman" w:hAnsi="Times New Roman" w:cs="Times New Roman"/>
          <w:b/>
        </w:rPr>
        <w:t>2</w:t>
      </w:r>
      <w:r w:rsidR="00FB328F" w:rsidRPr="00C33794">
        <w:rPr>
          <w:rFonts w:ascii="Times New Roman" w:hAnsi="Times New Roman" w:cs="Times New Roman"/>
          <w:b/>
        </w:rPr>
        <w:t>.2025</w:t>
      </w:r>
    </w:p>
    <w:p w:rsidR="00810AE0" w:rsidRPr="00C33794" w:rsidRDefault="00810AE0" w:rsidP="00810AE0">
      <w:pPr>
        <w:autoSpaceDE w:val="0"/>
        <w:autoSpaceDN w:val="0"/>
        <w:adjustRightInd w:val="0"/>
        <w:jc w:val="center"/>
        <w:rPr>
          <w:rFonts w:ascii="Times New Roman" w:eastAsia="TimesNewRomanPS-BoldMT" w:hAnsi="Times New Roman" w:cs="Times New Roman"/>
          <w:b/>
          <w:bCs/>
        </w:rPr>
      </w:pPr>
      <w:r w:rsidRPr="00C33794">
        <w:rPr>
          <w:rFonts w:ascii="Times New Roman" w:hAnsi="Times New Roman" w:cs="Times New Roman"/>
          <w:b/>
        </w:rPr>
        <w:t>privind stabilirea unor măsuri organizatorice, pentru anul 202</w:t>
      </w:r>
      <w:r w:rsidR="00937B8F" w:rsidRPr="00C33794">
        <w:rPr>
          <w:rFonts w:ascii="Times New Roman" w:hAnsi="Times New Roman" w:cs="Times New Roman"/>
          <w:b/>
        </w:rPr>
        <w:t>6</w:t>
      </w:r>
      <w:r w:rsidRPr="00C33794">
        <w:rPr>
          <w:rFonts w:ascii="Times New Roman" w:hAnsi="Times New Roman" w:cs="Times New Roman"/>
          <w:b/>
        </w:rPr>
        <w:t xml:space="preserve">, în vederea aplicării prevederilor Legii nr. 196/2016 privind venitul minim de incluziune </w:t>
      </w:r>
      <w:r w:rsidRPr="00C33794">
        <w:rPr>
          <w:rFonts w:ascii="Times New Roman" w:eastAsia="TimesNewRomanPS-BoldMT" w:hAnsi="Times New Roman" w:cs="Times New Roman"/>
          <w:b/>
          <w:bCs/>
        </w:rPr>
        <w:t xml:space="preserve">     </w:t>
      </w:r>
    </w:p>
    <w:p w:rsidR="00810AE0" w:rsidRPr="00C33794" w:rsidRDefault="00810AE0" w:rsidP="00810AE0">
      <w:pPr>
        <w:widowControl/>
        <w:jc w:val="center"/>
        <w:rPr>
          <w:rFonts w:ascii="Times New Roman" w:eastAsia="Times New Roman" w:hAnsi="Times New Roman" w:cs="Times New Roman"/>
          <w:b/>
          <w:color w:val="auto"/>
          <w:lang w:val="it-IT" w:bidi="ar-SA"/>
        </w:rPr>
      </w:pPr>
    </w:p>
    <w:p w:rsidR="00C94B7D" w:rsidRPr="00C33794" w:rsidRDefault="00C94B7D" w:rsidP="00810AE0">
      <w:pPr>
        <w:widowControl/>
        <w:jc w:val="center"/>
        <w:rPr>
          <w:rFonts w:ascii="Times New Roman" w:eastAsia="Times New Roman" w:hAnsi="Times New Roman" w:cs="Times New Roman"/>
          <w:b/>
          <w:color w:val="auto"/>
          <w:lang w:val="it-IT" w:bidi="ar-SA"/>
        </w:rPr>
      </w:pPr>
    </w:p>
    <w:p w:rsidR="00C94B7D" w:rsidRPr="00C33794" w:rsidRDefault="00C94B7D" w:rsidP="00C94B7D">
      <w:pPr>
        <w:jc w:val="center"/>
        <w:rPr>
          <w:rFonts w:ascii="Times New Roman" w:hAnsi="Times New Roman" w:cs="Times New Roman"/>
          <w:b/>
          <w:bCs/>
        </w:rPr>
      </w:pPr>
      <w:r w:rsidRPr="00C33794">
        <w:rPr>
          <w:rFonts w:ascii="Times New Roman" w:hAnsi="Times New Roman" w:cs="Times New Roman"/>
          <w:b/>
          <w:bCs/>
        </w:rPr>
        <w:t>Consiliul Local Oraş Buziaş, jud. Timiş</w:t>
      </w:r>
    </w:p>
    <w:p w:rsidR="00C94B7D" w:rsidRPr="00C33794" w:rsidRDefault="00C94B7D" w:rsidP="00810AE0">
      <w:pPr>
        <w:widowControl/>
        <w:jc w:val="center"/>
        <w:rPr>
          <w:rFonts w:ascii="Times New Roman" w:eastAsia="Times New Roman" w:hAnsi="Times New Roman" w:cs="Times New Roman"/>
          <w:b/>
          <w:color w:val="auto"/>
          <w:lang w:val="en-US" w:bidi="ar-SA"/>
        </w:rPr>
      </w:pPr>
    </w:p>
    <w:p w:rsidR="00FB328F" w:rsidRPr="00C33794" w:rsidRDefault="00FB328F" w:rsidP="00810AE0">
      <w:pPr>
        <w:widowControl/>
        <w:jc w:val="center"/>
        <w:rPr>
          <w:rFonts w:ascii="Times New Roman" w:eastAsia="Times New Roman" w:hAnsi="Times New Roman" w:cs="Times New Roman"/>
          <w:b/>
          <w:color w:val="auto"/>
          <w:lang w:val="en-US" w:bidi="ar-SA"/>
        </w:rPr>
      </w:pPr>
    </w:p>
    <w:p w:rsidR="00FB328F" w:rsidRPr="00C33794" w:rsidRDefault="00FB328F" w:rsidP="00810AE0">
      <w:pPr>
        <w:widowControl/>
        <w:jc w:val="center"/>
        <w:rPr>
          <w:rFonts w:ascii="Times New Roman" w:eastAsia="Times New Roman" w:hAnsi="Times New Roman" w:cs="Times New Roman"/>
          <w:b/>
          <w:color w:val="auto"/>
          <w:lang w:val="en-US" w:bidi="ar-SA"/>
        </w:rPr>
      </w:pPr>
    </w:p>
    <w:bookmarkEnd w:id="0"/>
    <w:p w:rsidR="00810AE0" w:rsidRPr="00C33794" w:rsidRDefault="00810AE0" w:rsidP="00810AE0">
      <w:pPr>
        <w:pStyle w:val="Listparagraf"/>
        <w:autoSpaceDE w:val="0"/>
        <w:autoSpaceDN w:val="0"/>
        <w:adjustRightInd w:val="0"/>
        <w:ind w:left="0" w:firstLine="708"/>
        <w:jc w:val="both"/>
        <w:rPr>
          <w:rFonts w:eastAsia="TimesNewRomanPS-BoldMT"/>
          <w:b/>
          <w:bCs/>
        </w:rPr>
      </w:pPr>
      <w:r w:rsidRPr="00C33794">
        <w:rPr>
          <w:rFonts w:eastAsia="TimesNewRomanPS-BoldMT"/>
          <w:b/>
          <w:bCs/>
        </w:rPr>
        <w:t>Ținând seama de:</w:t>
      </w:r>
    </w:p>
    <w:p w:rsidR="00810AE0" w:rsidRPr="00C33794" w:rsidRDefault="00810AE0" w:rsidP="00810AE0">
      <w:pPr>
        <w:widowControl/>
        <w:numPr>
          <w:ilvl w:val="0"/>
          <w:numId w:val="11"/>
        </w:numPr>
        <w:rPr>
          <w:rFonts w:ascii="Times New Roman" w:eastAsia="TimesNewRomanPS-BoldMT" w:hAnsi="Times New Roman" w:cs="Times New Roman"/>
          <w:bCs/>
          <w:lang w:val="it-IT"/>
        </w:rPr>
      </w:pPr>
      <w:r w:rsidRPr="00C33794">
        <w:rPr>
          <w:rFonts w:ascii="Times New Roman" w:eastAsia="TimesNewRomanPS-BoldMT" w:hAnsi="Times New Roman" w:cs="Times New Roman"/>
          <w:bCs/>
        </w:rPr>
        <w:t xml:space="preserve">Referatul de necesitate nr. </w:t>
      </w:r>
      <w:r w:rsidR="00937B8F" w:rsidRPr="00C33794">
        <w:rPr>
          <w:rFonts w:ascii="Times New Roman" w:eastAsia="TimesNewRomanPS-BoldMT" w:hAnsi="Times New Roman" w:cs="Times New Roman"/>
          <w:bCs/>
        </w:rPr>
        <w:t>11878</w:t>
      </w:r>
      <w:r w:rsidR="00937B8F" w:rsidRPr="00C33794">
        <w:rPr>
          <w:rFonts w:ascii="Times New Roman" w:eastAsia="TimesNewRomanPS-BoldMT" w:hAnsi="Times New Roman" w:cs="Times New Roman"/>
          <w:bCs/>
          <w:lang w:val="it-IT"/>
        </w:rPr>
        <w:t>/08.10.2025</w:t>
      </w:r>
      <w:r w:rsidRPr="00C33794">
        <w:rPr>
          <w:rFonts w:ascii="Times New Roman" w:eastAsia="TimesNewRomanPS-BoldMT" w:hAnsi="Times New Roman" w:cs="Times New Roman"/>
          <w:bCs/>
        </w:rPr>
        <w:t xml:space="preserve"> a</w:t>
      </w:r>
      <w:r w:rsidRPr="00C33794">
        <w:rPr>
          <w:rFonts w:ascii="Times New Roman" w:eastAsia="Calibri" w:hAnsi="Times New Roman" w:cs="Times New Roman"/>
          <w:lang w:val="it-IT" w:eastAsia="en-US"/>
        </w:rPr>
        <w:t xml:space="preserve">l </w:t>
      </w:r>
      <w:r w:rsidR="00937B8F" w:rsidRPr="00C33794">
        <w:rPr>
          <w:rFonts w:ascii="Times New Roman" w:eastAsia="Calibri" w:hAnsi="Times New Roman" w:cs="Times New Roman"/>
          <w:lang w:val="it-IT" w:eastAsia="en-US"/>
        </w:rPr>
        <w:t>inspector</w:t>
      </w:r>
      <w:r w:rsidR="00A72FD5" w:rsidRPr="00C33794">
        <w:rPr>
          <w:rFonts w:ascii="Times New Roman" w:eastAsia="Calibri" w:hAnsi="Times New Roman" w:cs="Times New Roman"/>
          <w:lang w:val="it-IT" w:eastAsia="en-US"/>
        </w:rPr>
        <w:t>ului</w:t>
      </w:r>
      <w:r w:rsidR="00937B8F" w:rsidRPr="00C33794">
        <w:rPr>
          <w:rFonts w:ascii="Times New Roman" w:eastAsia="Calibri" w:hAnsi="Times New Roman" w:cs="Times New Roman"/>
          <w:lang w:val="it-IT" w:eastAsia="en-US"/>
        </w:rPr>
        <w:t xml:space="preserve"> superior</w:t>
      </w:r>
      <w:r w:rsidR="00A72FD5" w:rsidRPr="00C33794">
        <w:rPr>
          <w:rFonts w:ascii="Times New Roman" w:eastAsia="Calibri" w:hAnsi="Times New Roman" w:cs="Times New Roman"/>
          <w:lang w:val="it-IT" w:eastAsia="en-US"/>
        </w:rPr>
        <w:t xml:space="preserve"> Talpes Ramona</w:t>
      </w:r>
      <w:r w:rsidR="00937B8F" w:rsidRPr="00C33794">
        <w:rPr>
          <w:rFonts w:ascii="Times New Roman" w:eastAsia="Calibri" w:hAnsi="Times New Roman" w:cs="Times New Roman"/>
          <w:lang w:val="it-IT" w:eastAsia="en-US"/>
        </w:rPr>
        <w:t xml:space="preserve"> </w:t>
      </w:r>
      <w:r w:rsidR="00A72FD5" w:rsidRPr="00C33794">
        <w:rPr>
          <w:rFonts w:ascii="Times New Roman" w:eastAsia="Calibri" w:hAnsi="Times New Roman" w:cs="Times New Roman"/>
          <w:lang w:val="it-IT" w:eastAsia="en-US"/>
        </w:rPr>
        <w:t>din</w:t>
      </w:r>
      <w:r w:rsidR="00937B8F" w:rsidRPr="00C33794">
        <w:rPr>
          <w:rFonts w:ascii="Times New Roman" w:eastAsia="Calibri" w:hAnsi="Times New Roman" w:cs="Times New Roman"/>
          <w:lang w:val="it-IT" w:eastAsia="en-US"/>
        </w:rPr>
        <w:t xml:space="preserve"> cadrul </w:t>
      </w:r>
      <w:r w:rsidRPr="00C33794">
        <w:rPr>
          <w:rFonts w:ascii="Times New Roman" w:eastAsia="Calibri" w:hAnsi="Times New Roman" w:cs="Times New Roman"/>
          <w:lang w:val="it-IT" w:eastAsia="en-US"/>
        </w:rPr>
        <w:t xml:space="preserve"> </w:t>
      </w:r>
      <w:r w:rsidRPr="00C33794">
        <w:rPr>
          <w:rFonts w:ascii="Times New Roman" w:eastAsia="TimesNewRomanPS-BoldMT" w:hAnsi="Times New Roman" w:cs="Times New Roman"/>
          <w:bCs/>
          <w:lang w:val="it-IT"/>
        </w:rPr>
        <w:t xml:space="preserve">Compartimentul  de Asistenta şi Protecţie Sociala  </w:t>
      </w:r>
      <w:r w:rsidR="00EF7726" w:rsidRPr="00C33794">
        <w:rPr>
          <w:rFonts w:ascii="Times New Roman" w:eastAsia="TimesNewRomanPS-BoldMT" w:hAnsi="Times New Roman" w:cs="Times New Roman"/>
          <w:bCs/>
          <w:lang w:val="it-IT"/>
        </w:rPr>
        <w:t>;</w:t>
      </w:r>
      <w:r w:rsidR="00937B8F" w:rsidRPr="00C33794">
        <w:rPr>
          <w:rFonts w:ascii="Times New Roman" w:eastAsia="TimesNewRomanPS-BoldMT" w:hAnsi="Times New Roman" w:cs="Times New Roman"/>
          <w:bCs/>
          <w:lang w:val="it-IT"/>
        </w:rPr>
        <w:t xml:space="preserve"> </w:t>
      </w:r>
    </w:p>
    <w:p w:rsidR="00810AE0" w:rsidRPr="00C33794" w:rsidRDefault="00810AE0" w:rsidP="00810AE0">
      <w:pPr>
        <w:pStyle w:val="Listparagraf"/>
        <w:numPr>
          <w:ilvl w:val="0"/>
          <w:numId w:val="11"/>
        </w:numPr>
        <w:autoSpaceDE w:val="0"/>
        <w:autoSpaceDN w:val="0"/>
        <w:adjustRightInd w:val="0"/>
        <w:jc w:val="both"/>
        <w:rPr>
          <w:rFonts w:eastAsia="TimesNewRomanPS-BoldMT"/>
          <w:bCs/>
          <w:lang w:val="it-IT"/>
        </w:rPr>
      </w:pPr>
      <w:r w:rsidRPr="00C33794">
        <w:rPr>
          <w:rFonts w:eastAsia="TimesNewRomanPS-BoldMT"/>
          <w:bCs/>
          <w:lang w:val="it-IT"/>
        </w:rPr>
        <w:t>referatul de aprobare nr.</w:t>
      </w:r>
      <w:r w:rsidR="00937B8F" w:rsidRPr="00C33794">
        <w:rPr>
          <w:rFonts w:eastAsia="TimesNewRomanPS-BoldMT"/>
          <w:bCs/>
          <w:lang w:val="it-IT"/>
        </w:rPr>
        <w:t xml:space="preserve"> </w:t>
      </w:r>
      <w:r w:rsidR="00C33794" w:rsidRPr="00C33794">
        <w:rPr>
          <w:rFonts w:eastAsia="TimesNewRomanPS-BoldMT"/>
          <w:bCs/>
          <w:lang w:val="it-IT"/>
        </w:rPr>
        <w:t xml:space="preserve">11880/08.10.2025 </w:t>
      </w:r>
      <w:r w:rsidRPr="00C33794">
        <w:rPr>
          <w:rFonts w:eastAsia="TimesNewRomanPS-BoldMT"/>
          <w:bCs/>
          <w:lang w:val="it-IT"/>
        </w:rPr>
        <w:t>al initiatorului - Primar  Munteanu Sorin,</w:t>
      </w:r>
    </w:p>
    <w:p w:rsidR="00810AE0" w:rsidRPr="00C33794" w:rsidRDefault="00810AE0" w:rsidP="00810AE0">
      <w:pPr>
        <w:widowControl/>
        <w:numPr>
          <w:ilvl w:val="0"/>
          <w:numId w:val="11"/>
        </w:numPr>
        <w:rPr>
          <w:rFonts w:ascii="Times New Roman" w:eastAsia="TimesNewRomanPS-BoldMT" w:hAnsi="Times New Roman" w:cs="Times New Roman"/>
          <w:bCs/>
          <w:lang w:val="it-IT"/>
        </w:rPr>
      </w:pPr>
      <w:r w:rsidRPr="00C33794">
        <w:rPr>
          <w:rFonts w:ascii="Times New Roman" w:eastAsia="TimesNewRomanPS-BoldMT" w:hAnsi="Times New Roman" w:cs="Times New Roman"/>
          <w:bCs/>
        </w:rPr>
        <w:t xml:space="preserve">raportul de specialitate nr. </w:t>
      </w:r>
      <w:bookmarkStart w:id="1" w:name="_Hlk27403407"/>
      <w:r w:rsidR="00C33794" w:rsidRPr="00C33794">
        <w:rPr>
          <w:rFonts w:ascii="Times New Roman" w:eastAsia="TimesNewRomanPS-BoldMT" w:hAnsi="Times New Roman" w:cs="Times New Roman"/>
          <w:bCs/>
        </w:rPr>
        <w:t xml:space="preserve">11881/08.10.2025 </w:t>
      </w:r>
      <w:r w:rsidRPr="00C33794">
        <w:rPr>
          <w:rFonts w:ascii="Times New Roman" w:eastAsia="TimesNewRomanPS-BoldMT" w:hAnsi="Times New Roman" w:cs="Times New Roman"/>
          <w:bCs/>
        </w:rPr>
        <w:t>a</w:t>
      </w:r>
      <w:r w:rsidRPr="00C33794">
        <w:rPr>
          <w:rFonts w:ascii="Times New Roman" w:eastAsia="Calibri" w:hAnsi="Times New Roman" w:cs="Times New Roman"/>
          <w:lang w:val="it-IT" w:eastAsia="en-US"/>
        </w:rPr>
        <w:t xml:space="preserve">l Directiei de Asistenta sociala - </w:t>
      </w:r>
      <w:r w:rsidRPr="00C33794">
        <w:rPr>
          <w:rFonts w:ascii="Times New Roman" w:eastAsia="TimesNewRomanPS-BoldMT" w:hAnsi="Times New Roman" w:cs="Times New Roman"/>
          <w:bCs/>
          <w:lang w:val="it-IT"/>
        </w:rPr>
        <w:t>Compartimentul de Asistenta şi Protecţie Sociala  din cadrul Primăriei Oraşului Buziaș,</w:t>
      </w:r>
    </w:p>
    <w:p w:rsidR="00C33794" w:rsidRPr="00C33794" w:rsidRDefault="00C33794" w:rsidP="00C33794">
      <w:pPr>
        <w:ind w:left="708"/>
        <w:jc w:val="both"/>
        <w:rPr>
          <w:rFonts w:ascii="Times New Roman" w:hAnsi="Times New Roman" w:cs="Times New Roman"/>
        </w:rPr>
      </w:pPr>
    </w:p>
    <w:p w:rsidR="00C33794" w:rsidRPr="00C33794" w:rsidRDefault="00C33794" w:rsidP="00C33794">
      <w:pPr>
        <w:ind w:left="708"/>
        <w:jc w:val="both"/>
        <w:rPr>
          <w:rFonts w:ascii="Times New Roman" w:hAnsi="Times New Roman" w:cs="Times New Roman"/>
        </w:rPr>
      </w:pPr>
      <w:r w:rsidRPr="00C33794">
        <w:rPr>
          <w:rFonts w:ascii="Times New Roman" w:hAnsi="Times New Roman" w:cs="Times New Roman"/>
        </w:rPr>
        <w:t>Luand în</w:t>
      </w:r>
      <w:r>
        <w:rPr>
          <w:rFonts w:ascii="Times New Roman" w:hAnsi="Times New Roman" w:cs="Times New Roman"/>
        </w:rPr>
        <w:t xml:space="preserve"> considerare anunțul nr. 12348/28</w:t>
      </w:r>
      <w:r w:rsidRPr="00C33794">
        <w:rPr>
          <w:rFonts w:ascii="Times New Roman" w:hAnsi="Times New Roman" w:cs="Times New Roman"/>
        </w:rPr>
        <w:t>.10.2025 privind începerea procedurii de transparenta decizionala, precum si  procesul verbal nr. 13</w:t>
      </w:r>
      <w:r>
        <w:rPr>
          <w:rFonts w:ascii="Times New Roman" w:hAnsi="Times New Roman" w:cs="Times New Roman"/>
        </w:rPr>
        <w:t>393</w:t>
      </w:r>
      <w:r w:rsidRPr="00C33794">
        <w:rPr>
          <w:rFonts w:ascii="Times New Roman" w:hAnsi="Times New Roman" w:cs="Times New Roman"/>
        </w:rPr>
        <w:t xml:space="preserve"> încheiat în data de 11.12.2025  referitor la încheierea procedurii de transparentă decizională cu privire la proiectul  de  hotărâre privind stabilirea unor măsuri organizatorice, pentru anul 2026, în vederea aplicării prevederilor Legii nr. 196/2016 privind venitul minim de in</w:t>
      </w:r>
      <w:r>
        <w:rPr>
          <w:rFonts w:ascii="Times New Roman" w:hAnsi="Times New Roman" w:cs="Times New Roman"/>
        </w:rPr>
        <w:t xml:space="preserve">cluziune  </w:t>
      </w:r>
      <w:r w:rsidRPr="00C33794">
        <w:rPr>
          <w:rFonts w:ascii="Times New Roman" w:hAnsi="Times New Roman" w:cs="Times New Roman"/>
        </w:rPr>
        <w:t>,</w:t>
      </w:r>
    </w:p>
    <w:p w:rsidR="00810AE0" w:rsidRPr="00C33794" w:rsidRDefault="00810AE0" w:rsidP="00810AE0">
      <w:pPr>
        <w:widowControl/>
        <w:ind w:left="1068"/>
        <w:rPr>
          <w:rFonts w:ascii="Times New Roman" w:eastAsia="TimesNewRomanPS-BoldMT" w:hAnsi="Times New Roman" w:cs="Times New Roman"/>
          <w:bCs/>
          <w:lang w:val="it-IT"/>
        </w:rPr>
      </w:pPr>
    </w:p>
    <w:p w:rsidR="00810AE0" w:rsidRPr="00C33794" w:rsidRDefault="00810AE0" w:rsidP="00810AE0">
      <w:pPr>
        <w:pStyle w:val="Listparagraf"/>
        <w:autoSpaceDE w:val="0"/>
        <w:autoSpaceDN w:val="0"/>
        <w:adjustRightInd w:val="0"/>
        <w:ind w:left="0" w:firstLine="708"/>
        <w:jc w:val="both"/>
        <w:rPr>
          <w:rFonts w:eastAsia="TimesNewRomanPS-BoldMT"/>
          <w:bCs/>
          <w:lang w:val="it-IT"/>
        </w:rPr>
      </w:pPr>
      <w:r w:rsidRPr="00C33794">
        <w:rPr>
          <w:rFonts w:eastAsia="TimesNewRomanPS-BoldMT"/>
          <w:b/>
          <w:lang w:val="it-IT"/>
        </w:rPr>
        <w:t>Luând în considerare</w:t>
      </w:r>
      <w:r w:rsidRPr="00C33794">
        <w:rPr>
          <w:rFonts w:eastAsia="TimesNewRomanPS-BoldMT"/>
          <w:b/>
          <w:bCs/>
          <w:lang w:val="it-IT"/>
        </w:rPr>
        <w:t xml:space="preserve"> rapoartele comisiilor de specialitate</w:t>
      </w:r>
      <w:r w:rsidRPr="00C33794">
        <w:rPr>
          <w:rFonts w:eastAsia="TimesNewRomanPS-BoldMT"/>
          <w:bCs/>
          <w:lang w:val="it-IT"/>
        </w:rPr>
        <w:t xml:space="preserve"> din cadrul Consiliului local Buziaş, care acordă avize </w:t>
      </w:r>
      <w:r w:rsidR="00286A26" w:rsidRPr="00C33794">
        <w:rPr>
          <w:rFonts w:eastAsia="TimesNewRomanPS-BoldMT"/>
          <w:bCs/>
          <w:lang w:val="it-IT"/>
        </w:rPr>
        <w:t xml:space="preserve">favorabile </w:t>
      </w:r>
      <w:r w:rsidRPr="00C33794">
        <w:rPr>
          <w:rFonts w:eastAsia="TimesNewRomanPS-BoldMT"/>
          <w:bCs/>
          <w:lang w:val="it-IT"/>
        </w:rPr>
        <w:t>;</w:t>
      </w:r>
    </w:p>
    <w:bookmarkEnd w:id="1"/>
    <w:p w:rsidR="00810AE0" w:rsidRPr="00C33794" w:rsidRDefault="00810AE0" w:rsidP="00810AE0">
      <w:pPr>
        <w:pStyle w:val="Listparagraf"/>
        <w:autoSpaceDE w:val="0"/>
        <w:autoSpaceDN w:val="0"/>
        <w:adjustRightInd w:val="0"/>
        <w:ind w:left="0" w:firstLine="708"/>
        <w:jc w:val="both"/>
        <w:rPr>
          <w:rFonts w:eastAsia="TimesNewRomanPS-BoldMT"/>
          <w:b/>
          <w:bCs/>
          <w:lang w:val="it-IT"/>
        </w:rPr>
      </w:pPr>
    </w:p>
    <w:p w:rsidR="006C253E" w:rsidRPr="00C33794" w:rsidRDefault="00DF75B6">
      <w:pPr>
        <w:pStyle w:val="Bodytext20"/>
        <w:shd w:val="clear" w:color="auto" w:fill="auto"/>
        <w:spacing w:line="250" w:lineRule="exact"/>
        <w:ind w:firstLine="760"/>
        <w:jc w:val="both"/>
        <w:rPr>
          <w:b/>
          <w:bCs/>
          <w:sz w:val="24"/>
          <w:szCs w:val="24"/>
        </w:rPr>
      </w:pPr>
      <w:r w:rsidRPr="00C33794">
        <w:rPr>
          <w:b/>
          <w:bCs/>
          <w:sz w:val="24"/>
          <w:szCs w:val="24"/>
        </w:rPr>
        <w:t>Având în vedere:</w:t>
      </w:r>
    </w:p>
    <w:p w:rsidR="004A5936" w:rsidRPr="00C33794" w:rsidRDefault="006E5FEA" w:rsidP="004A5936">
      <w:pPr>
        <w:pStyle w:val="Listparagraf"/>
        <w:numPr>
          <w:ilvl w:val="0"/>
          <w:numId w:val="1"/>
        </w:numPr>
        <w:tabs>
          <w:tab w:val="left" w:pos="219"/>
        </w:tabs>
        <w:autoSpaceDE w:val="0"/>
        <w:autoSpaceDN w:val="0"/>
        <w:adjustRightInd w:val="0"/>
        <w:spacing w:line="276" w:lineRule="auto"/>
        <w:jc w:val="both"/>
      </w:pPr>
      <w:r w:rsidRPr="00C33794">
        <w:rPr>
          <w:bCs/>
        </w:rPr>
        <w:t>prevederile Legii</w:t>
      </w:r>
      <w:r w:rsidR="009B6248" w:rsidRPr="00C33794">
        <w:rPr>
          <w:bCs/>
        </w:rPr>
        <w:t xml:space="preserve"> nr. 100 </w:t>
      </w:r>
      <w:r w:rsidRPr="00C33794">
        <w:rPr>
          <w:bCs/>
        </w:rPr>
        <w:t>/</w:t>
      </w:r>
      <w:r w:rsidR="009B6248" w:rsidRPr="00C33794">
        <w:rPr>
          <w:bCs/>
        </w:rPr>
        <w:t xml:space="preserve"> 2024</w:t>
      </w:r>
      <w:r w:rsidR="009B6248" w:rsidRPr="00C33794">
        <w:rPr>
          <w:b/>
          <w:bCs/>
        </w:rPr>
        <w:t xml:space="preserve"> </w:t>
      </w:r>
      <w:r w:rsidR="009B6248" w:rsidRPr="00C33794">
        <w:t xml:space="preserve">pentru modificarea şi completarea unor acte normative în domeniul asistenţei sociale, precum şi pentru completarea </w:t>
      </w:r>
      <w:r w:rsidR="009B6248" w:rsidRPr="00C33794">
        <w:rPr>
          <w:vanish/>
        </w:rPr>
        <w:t>&lt;LLNK 12014    78 12 211   0 17&gt;</w:t>
      </w:r>
      <w:r w:rsidR="009B6248" w:rsidRPr="00C33794">
        <w:rPr>
          <w:u w:val="single"/>
        </w:rPr>
        <w:t>Legii nr. 78/2014</w:t>
      </w:r>
      <w:r w:rsidR="009B6248" w:rsidRPr="00C33794">
        <w:t xml:space="preserve"> privind reglementarea activităţii de voluntariat în România şi pentru modificarea </w:t>
      </w:r>
      <w:r w:rsidR="009B6248" w:rsidRPr="00C33794">
        <w:rPr>
          <w:vanish/>
        </w:rPr>
        <w:t>&lt;LLNK 12004   272 13 2@1   0 18&gt;</w:t>
      </w:r>
      <w:r w:rsidR="009B6248" w:rsidRPr="00C33794">
        <w:rPr>
          <w:u w:val="single"/>
        </w:rPr>
        <w:t>Legii nr. 272/2004</w:t>
      </w:r>
      <w:r w:rsidR="009B6248" w:rsidRPr="00C33794">
        <w:t xml:space="preserve"> privind protecţia şi promovarea drepturilor copilului</w:t>
      </w:r>
      <w:r w:rsidRPr="00C33794">
        <w:t xml:space="preserve">, </w:t>
      </w:r>
      <w:r w:rsidR="00DF75B6" w:rsidRPr="00C33794">
        <w:t>, cu modificările şi completările ulterioare;</w:t>
      </w:r>
    </w:p>
    <w:p w:rsidR="004A5936" w:rsidRPr="00C33794" w:rsidRDefault="00DF75B6" w:rsidP="004A5936">
      <w:pPr>
        <w:pStyle w:val="Listparagraf"/>
        <w:numPr>
          <w:ilvl w:val="0"/>
          <w:numId w:val="1"/>
        </w:numPr>
        <w:tabs>
          <w:tab w:val="left" w:pos="219"/>
        </w:tabs>
        <w:autoSpaceDE w:val="0"/>
        <w:autoSpaceDN w:val="0"/>
        <w:adjustRightInd w:val="0"/>
        <w:spacing w:line="250" w:lineRule="exact"/>
        <w:jc w:val="both"/>
      </w:pPr>
      <w:r w:rsidRPr="00C33794">
        <w:t>H.G. nr. 1826/2005 pentru aprobarea Strategiei naţionale de dezvoltare a serviciilor sociale;</w:t>
      </w:r>
    </w:p>
    <w:p w:rsidR="004A5936" w:rsidRPr="00C33794" w:rsidRDefault="00DF75B6" w:rsidP="004A5936">
      <w:pPr>
        <w:pStyle w:val="Listparagraf"/>
        <w:numPr>
          <w:ilvl w:val="0"/>
          <w:numId w:val="1"/>
        </w:numPr>
        <w:tabs>
          <w:tab w:val="left" w:pos="219"/>
        </w:tabs>
        <w:autoSpaceDE w:val="0"/>
        <w:autoSpaceDN w:val="0"/>
        <w:adjustRightInd w:val="0"/>
        <w:spacing w:line="250" w:lineRule="exact"/>
        <w:jc w:val="both"/>
      </w:pPr>
      <w:r w:rsidRPr="00C33794">
        <w:t>Legea nr. 292/2011 a asistenţei sociale, cu modificările şi completările ulterioare;</w:t>
      </w:r>
      <w:r w:rsidR="004A5936" w:rsidRPr="00C33794">
        <w:t xml:space="preserve"> </w:t>
      </w:r>
    </w:p>
    <w:p w:rsidR="004A5936" w:rsidRPr="00C33794" w:rsidRDefault="00DF75B6" w:rsidP="004A5936">
      <w:pPr>
        <w:pStyle w:val="Listparagraf"/>
        <w:numPr>
          <w:ilvl w:val="0"/>
          <w:numId w:val="1"/>
        </w:numPr>
        <w:tabs>
          <w:tab w:val="left" w:pos="219"/>
        </w:tabs>
        <w:autoSpaceDE w:val="0"/>
        <w:autoSpaceDN w:val="0"/>
        <w:adjustRightInd w:val="0"/>
        <w:spacing w:line="250" w:lineRule="exact"/>
        <w:jc w:val="both"/>
      </w:pPr>
      <w:r w:rsidRPr="00C33794">
        <w:t>Prevederile art. 85 din Legea nr. 196/2016 privind venitul minim de incluziune, cu modificărilecompletările ulterioare;</w:t>
      </w:r>
      <w:r w:rsidR="004A5936" w:rsidRPr="00C33794">
        <w:t xml:space="preserve"> </w:t>
      </w:r>
    </w:p>
    <w:p w:rsidR="006C253E" w:rsidRPr="00C33794" w:rsidRDefault="004A5936" w:rsidP="004A5936">
      <w:pPr>
        <w:pStyle w:val="Listparagraf"/>
        <w:numPr>
          <w:ilvl w:val="0"/>
          <w:numId w:val="1"/>
        </w:numPr>
        <w:tabs>
          <w:tab w:val="left" w:pos="219"/>
        </w:tabs>
        <w:autoSpaceDE w:val="0"/>
        <w:autoSpaceDN w:val="0"/>
        <w:adjustRightInd w:val="0"/>
        <w:spacing w:line="250" w:lineRule="exact"/>
        <w:jc w:val="both"/>
      </w:pPr>
      <w:r w:rsidRPr="00C33794">
        <w:t>H</w:t>
      </w:r>
      <w:r w:rsidR="0057502F" w:rsidRPr="00C33794">
        <w:t xml:space="preserve">    </w:t>
      </w:r>
      <w:r w:rsidR="00DF75B6" w:rsidRPr="00C33794">
        <w:t>.G. nr. 1154/2022 pentru aprobarea Normelor metodologice de aplicare a Legii nr. 196/2016 privind venitul minim de incluziune, cu modificările şi completările ulterioare;</w:t>
      </w:r>
    </w:p>
    <w:p w:rsidR="00C94B7D" w:rsidRPr="00C33794" w:rsidRDefault="00C94B7D">
      <w:pPr>
        <w:pStyle w:val="Bodytext20"/>
        <w:shd w:val="clear" w:color="auto" w:fill="auto"/>
        <w:spacing w:line="250" w:lineRule="exact"/>
        <w:ind w:firstLine="760"/>
        <w:jc w:val="both"/>
        <w:rPr>
          <w:sz w:val="24"/>
          <w:szCs w:val="24"/>
        </w:rPr>
      </w:pPr>
    </w:p>
    <w:p w:rsidR="00C94B7D" w:rsidRPr="00C33794" w:rsidRDefault="00C94B7D" w:rsidP="00D064BF">
      <w:pPr>
        <w:pStyle w:val="Listparagraf"/>
        <w:autoSpaceDE w:val="0"/>
        <w:autoSpaceDN w:val="0"/>
        <w:adjustRightInd w:val="0"/>
        <w:spacing w:before="240"/>
        <w:ind w:left="0" w:firstLine="708"/>
        <w:jc w:val="both"/>
        <w:rPr>
          <w:rFonts w:eastAsia="Calibri"/>
          <w:lang w:val="ro-RO"/>
        </w:rPr>
      </w:pPr>
      <w:r w:rsidRPr="00C33794">
        <w:rPr>
          <w:rFonts w:eastAsia="TimesNewRomanPS-BoldMT"/>
          <w:bCs/>
        </w:rPr>
        <w:t>In conformitate cu p</w:t>
      </w:r>
      <w:r w:rsidRPr="00C33794">
        <w:rPr>
          <w:rFonts w:eastAsia="Calibri"/>
        </w:rPr>
        <w:t>revederile art.</w:t>
      </w:r>
      <w:r w:rsidR="00D064BF" w:rsidRPr="00C33794">
        <w:rPr>
          <w:rFonts w:eastAsia="Calibri"/>
        </w:rPr>
        <w:t xml:space="preserve"> 129 alin. 2. lit. d.), alin. 7, lit. b) </w:t>
      </w:r>
      <w:r w:rsidRPr="00C33794">
        <w:rPr>
          <w:rFonts w:eastAsia="Calibri"/>
        </w:rPr>
        <w:t xml:space="preserve">și art 139 </w:t>
      </w:r>
      <w:r w:rsidR="003352FE" w:rsidRPr="00C33794">
        <w:rPr>
          <w:rFonts w:eastAsia="Calibri"/>
        </w:rPr>
        <w:t xml:space="preserve">alin. 1 </w:t>
      </w:r>
      <w:r w:rsidRPr="00C33794">
        <w:rPr>
          <w:rFonts w:eastAsia="Calibri"/>
        </w:rPr>
        <w:t>și art. 196, alin. 1, lit.a.) din O.U.G. 57 din 3.07.2019 privind Codul administrativ, cu modificările şi completările ulterioare,</w:t>
      </w:r>
    </w:p>
    <w:p w:rsidR="00C94B7D" w:rsidRPr="00C33794" w:rsidRDefault="00C94B7D">
      <w:pPr>
        <w:pStyle w:val="Bodytext20"/>
        <w:shd w:val="clear" w:color="auto" w:fill="auto"/>
        <w:spacing w:line="250" w:lineRule="exact"/>
        <w:ind w:firstLine="760"/>
        <w:jc w:val="both"/>
        <w:rPr>
          <w:sz w:val="24"/>
          <w:szCs w:val="24"/>
        </w:rPr>
      </w:pPr>
    </w:p>
    <w:p w:rsidR="006C253E" w:rsidRPr="00C33794" w:rsidRDefault="00DF75B6">
      <w:pPr>
        <w:pStyle w:val="Bodytext30"/>
        <w:shd w:val="clear" w:color="auto" w:fill="auto"/>
        <w:spacing w:line="250" w:lineRule="exact"/>
        <w:ind w:right="20"/>
        <w:jc w:val="center"/>
        <w:rPr>
          <w:sz w:val="24"/>
          <w:szCs w:val="24"/>
        </w:rPr>
      </w:pPr>
      <w:r w:rsidRPr="00C33794">
        <w:rPr>
          <w:sz w:val="24"/>
          <w:szCs w:val="24"/>
        </w:rPr>
        <w:t>HOTĂRĂŞTE:</w:t>
      </w:r>
    </w:p>
    <w:p w:rsidR="00EF7726" w:rsidRPr="00C33794" w:rsidRDefault="00EF7726">
      <w:pPr>
        <w:pStyle w:val="Bodytext30"/>
        <w:shd w:val="clear" w:color="auto" w:fill="auto"/>
        <w:spacing w:line="250" w:lineRule="exact"/>
        <w:ind w:right="20"/>
        <w:jc w:val="center"/>
        <w:rPr>
          <w:sz w:val="24"/>
          <w:szCs w:val="24"/>
        </w:rPr>
      </w:pPr>
    </w:p>
    <w:p w:rsidR="00EF7726" w:rsidRPr="00C33794" w:rsidRDefault="00EF7726">
      <w:pPr>
        <w:pStyle w:val="Bodytext30"/>
        <w:shd w:val="clear" w:color="auto" w:fill="auto"/>
        <w:spacing w:line="250" w:lineRule="exact"/>
        <w:ind w:right="20"/>
        <w:jc w:val="center"/>
        <w:rPr>
          <w:sz w:val="24"/>
          <w:szCs w:val="24"/>
        </w:rPr>
      </w:pPr>
    </w:p>
    <w:p w:rsidR="00256D08" w:rsidRPr="00C33794" w:rsidRDefault="00256D08">
      <w:pPr>
        <w:pStyle w:val="Bodytext30"/>
        <w:shd w:val="clear" w:color="auto" w:fill="auto"/>
        <w:spacing w:line="250" w:lineRule="exact"/>
        <w:ind w:right="20"/>
        <w:jc w:val="center"/>
        <w:rPr>
          <w:sz w:val="24"/>
          <w:szCs w:val="24"/>
        </w:rPr>
      </w:pPr>
    </w:p>
    <w:p w:rsidR="006C253E" w:rsidRPr="00C33794" w:rsidRDefault="00DF75B6" w:rsidP="00EF7726">
      <w:pPr>
        <w:pStyle w:val="Bodytext20"/>
        <w:shd w:val="clear" w:color="auto" w:fill="auto"/>
        <w:spacing w:line="250" w:lineRule="exact"/>
        <w:ind w:firstLine="0"/>
        <w:jc w:val="both"/>
        <w:rPr>
          <w:sz w:val="24"/>
          <w:szCs w:val="24"/>
        </w:rPr>
      </w:pPr>
      <w:bookmarkStart w:id="2" w:name="_Hlk185192308"/>
      <w:r w:rsidRPr="00C33794">
        <w:rPr>
          <w:rStyle w:val="Bodytext2Bold"/>
          <w:sz w:val="24"/>
          <w:szCs w:val="24"/>
        </w:rPr>
        <w:t xml:space="preserve">Art. 1. </w:t>
      </w:r>
      <w:bookmarkStart w:id="3" w:name="_Hlk183432551"/>
      <w:r w:rsidR="00FB328F" w:rsidRPr="00C33794">
        <w:rPr>
          <w:b/>
          <w:sz w:val="24"/>
          <w:szCs w:val="24"/>
        </w:rPr>
        <w:t>(1)</w:t>
      </w:r>
      <w:r w:rsidR="00FB328F" w:rsidRPr="00C33794">
        <w:rPr>
          <w:sz w:val="24"/>
          <w:szCs w:val="24"/>
        </w:rPr>
        <w:t xml:space="preserve"> Se aprobă </w:t>
      </w:r>
      <w:r w:rsidR="00FB328F" w:rsidRPr="00C33794">
        <w:rPr>
          <w:b/>
          <w:sz w:val="24"/>
          <w:szCs w:val="24"/>
        </w:rPr>
        <w:t>L</w:t>
      </w:r>
      <w:r w:rsidRPr="00C33794">
        <w:rPr>
          <w:b/>
          <w:sz w:val="24"/>
          <w:szCs w:val="24"/>
        </w:rPr>
        <w:t>ista cu</w:t>
      </w:r>
      <w:r w:rsidR="00FB328F" w:rsidRPr="00C33794">
        <w:rPr>
          <w:b/>
          <w:sz w:val="24"/>
          <w:szCs w:val="24"/>
        </w:rPr>
        <w:t xml:space="preserve">prinzând </w:t>
      </w:r>
      <w:r w:rsidRPr="00C33794">
        <w:rPr>
          <w:b/>
          <w:sz w:val="24"/>
          <w:szCs w:val="24"/>
        </w:rPr>
        <w:t xml:space="preserve"> situaţiile considerate deosebite pentru acordarea ajutoarelor de urgenţă prevăzute de Legea nr. 196/2016 privind venitul minim de incluziune, cu modificările şi completările ulterioare,</w:t>
      </w:r>
      <w:r w:rsidR="00FB328F" w:rsidRPr="00C33794">
        <w:rPr>
          <w:b/>
          <w:sz w:val="24"/>
          <w:szCs w:val="24"/>
        </w:rPr>
        <w:t xml:space="preserve"> pentru anul 2026</w:t>
      </w:r>
      <w:r w:rsidR="004A5936" w:rsidRPr="00C33794">
        <w:rPr>
          <w:b/>
          <w:sz w:val="24"/>
          <w:szCs w:val="24"/>
        </w:rPr>
        <w:t>,</w:t>
      </w:r>
      <w:r w:rsidRPr="00C33794">
        <w:rPr>
          <w:sz w:val="24"/>
          <w:szCs w:val="24"/>
        </w:rPr>
        <w:t xml:space="preserve"> conform Anexei nr. 1, care face parte integrantă din prezenta hotărâre.</w:t>
      </w:r>
    </w:p>
    <w:p w:rsidR="00AC386E" w:rsidRPr="00C33794" w:rsidRDefault="00AC386E">
      <w:pPr>
        <w:pStyle w:val="Bodytext20"/>
        <w:shd w:val="clear" w:color="auto" w:fill="auto"/>
        <w:spacing w:line="250" w:lineRule="exact"/>
        <w:ind w:firstLine="760"/>
        <w:jc w:val="both"/>
        <w:rPr>
          <w:sz w:val="24"/>
          <w:szCs w:val="24"/>
        </w:rPr>
      </w:pPr>
    </w:p>
    <w:p w:rsidR="006C253E" w:rsidRPr="00C33794" w:rsidRDefault="00FB328F">
      <w:pPr>
        <w:pStyle w:val="Bodytext20"/>
        <w:numPr>
          <w:ilvl w:val="0"/>
          <w:numId w:val="2"/>
        </w:numPr>
        <w:shd w:val="clear" w:color="auto" w:fill="auto"/>
        <w:tabs>
          <w:tab w:val="left" w:pos="1116"/>
        </w:tabs>
        <w:spacing w:line="250" w:lineRule="exact"/>
        <w:ind w:firstLine="760"/>
        <w:jc w:val="both"/>
        <w:rPr>
          <w:sz w:val="24"/>
          <w:szCs w:val="24"/>
        </w:rPr>
      </w:pPr>
      <w:r w:rsidRPr="00C33794">
        <w:rPr>
          <w:b/>
          <w:sz w:val="24"/>
          <w:szCs w:val="24"/>
        </w:rPr>
        <w:t xml:space="preserve"> </w:t>
      </w:r>
      <w:r w:rsidR="00DF75B6" w:rsidRPr="00C33794">
        <w:rPr>
          <w:b/>
          <w:sz w:val="24"/>
          <w:szCs w:val="24"/>
        </w:rPr>
        <w:t>Se aprobă lista bunurilor ce conduc la excluderea acordării ajutoarelor de urgenţă prevăzute de Legea nr. 196/2016 privind venitul minim de incluziune, cu modificările şi completările ulterioare</w:t>
      </w:r>
      <w:r w:rsidR="00DF75B6" w:rsidRPr="00C33794">
        <w:rPr>
          <w:sz w:val="24"/>
          <w:szCs w:val="24"/>
        </w:rPr>
        <w:t>, conform Anexei nr. 2, care face parte integrantă din prezenta hotărâre.</w:t>
      </w:r>
    </w:p>
    <w:p w:rsidR="00AC386E" w:rsidRPr="00C33794" w:rsidRDefault="00AC386E" w:rsidP="00AC386E">
      <w:pPr>
        <w:pStyle w:val="Bodytext20"/>
        <w:shd w:val="clear" w:color="auto" w:fill="auto"/>
        <w:tabs>
          <w:tab w:val="left" w:pos="1116"/>
        </w:tabs>
        <w:spacing w:line="250" w:lineRule="exact"/>
        <w:ind w:left="760" w:firstLine="0"/>
        <w:jc w:val="both"/>
        <w:rPr>
          <w:sz w:val="24"/>
          <w:szCs w:val="24"/>
        </w:rPr>
      </w:pPr>
    </w:p>
    <w:p w:rsidR="006C253E" w:rsidRPr="00C33794" w:rsidRDefault="00DF75B6">
      <w:pPr>
        <w:pStyle w:val="Bodytext20"/>
        <w:numPr>
          <w:ilvl w:val="0"/>
          <w:numId w:val="2"/>
        </w:numPr>
        <w:shd w:val="clear" w:color="auto" w:fill="auto"/>
        <w:tabs>
          <w:tab w:val="left" w:pos="1121"/>
        </w:tabs>
        <w:spacing w:line="250" w:lineRule="exact"/>
        <w:ind w:firstLine="760"/>
        <w:jc w:val="both"/>
        <w:rPr>
          <w:sz w:val="24"/>
          <w:szCs w:val="24"/>
        </w:rPr>
      </w:pPr>
      <w:r w:rsidRPr="00C33794">
        <w:rPr>
          <w:b/>
          <w:sz w:val="24"/>
          <w:szCs w:val="24"/>
        </w:rPr>
        <w:t>Se aprobă acordarea</w:t>
      </w:r>
      <w:r w:rsidRPr="00C33794">
        <w:rPr>
          <w:sz w:val="24"/>
          <w:szCs w:val="24"/>
        </w:rPr>
        <w:t xml:space="preserve">, în limita sumei de </w:t>
      </w:r>
      <w:r w:rsidR="00C40121" w:rsidRPr="00C33794">
        <w:rPr>
          <w:b/>
          <w:bCs/>
          <w:sz w:val="24"/>
          <w:szCs w:val="24"/>
        </w:rPr>
        <w:t>134</w:t>
      </w:r>
      <w:r w:rsidRPr="00C33794">
        <w:rPr>
          <w:b/>
          <w:bCs/>
          <w:sz w:val="24"/>
          <w:szCs w:val="24"/>
        </w:rPr>
        <w:t xml:space="preserve">.000 lei din bugetul local al </w:t>
      </w:r>
      <w:r w:rsidR="00C94B7D" w:rsidRPr="00C33794">
        <w:rPr>
          <w:b/>
          <w:bCs/>
          <w:sz w:val="24"/>
          <w:szCs w:val="24"/>
        </w:rPr>
        <w:t>orasului Buzias</w:t>
      </w:r>
      <w:r w:rsidRPr="00C33794">
        <w:rPr>
          <w:bCs/>
          <w:sz w:val="24"/>
          <w:szCs w:val="24"/>
        </w:rPr>
        <w:t>,</w:t>
      </w:r>
      <w:r w:rsidRPr="00C33794">
        <w:rPr>
          <w:sz w:val="24"/>
          <w:szCs w:val="24"/>
        </w:rPr>
        <w:t xml:space="preserve"> </w:t>
      </w:r>
      <w:r w:rsidRPr="00C33794">
        <w:rPr>
          <w:b/>
          <w:sz w:val="24"/>
          <w:szCs w:val="24"/>
        </w:rPr>
        <w:t>a ajutoarelor de urgenţă prevăzute de Legea nr. 196/2016</w:t>
      </w:r>
      <w:r w:rsidRPr="00C33794">
        <w:rPr>
          <w:sz w:val="24"/>
          <w:szCs w:val="24"/>
        </w:rPr>
        <w:t xml:space="preserve"> privind venitul minim de incluziune, cu modificările şi completările ulterioare, </w:t>
      </w:r>
      <w:r w:rsidRPr="00C33794">
        <w:rPr>
          <w:b/>
          <w:sz w:val="24"/>
          <w:szCs w:val="24"/>
        </w:rPr>
        <w:t>conform Anexei nr. 3</w:t>
      </w:r>
      <w:r w:rsidRPr="00C33794">
        <w:rPr>
          <w:sz w:val="24"/>
          <w:szCs w:val="24"/>
        </w:rPr>
        <w:t>, care face parte integrantă din prezenta hotărâre.</w:t>
      </w:r>
    </w:p>
    <w:p w:rsidR="00C94B7D" w:rsidRPr="00C33794" w:rsidRDefault="00C94B7D" w:rsidP="00C94B7D">
      <w:pPr>
        <w:pStyle w:val="Bodytext20"/>
        <w:shd w:val="clear" w:color="auto" w:fill="auto"/>
        <w:tabs>
          <w:tab w:val="left" w:pos="1121"/>
        </w:tabs>
        <w:spacing w:line="250" w:lineRule="exact"/>
        <w:ind w:left="760" w:firstLine="0"/>
        <w:jc w:val="both"/>
        <w:rPr>
          <w:sz w:val="24"/>
          <w:szCs w:val="24"/>
        </w:rPr>
      </w:pPr>
    </w:p>
    <w:bookmarkEnd w:id="3"/>
    <w:p w:rsidR="006C253E" w:rsidRPr="00C33794" w:rsidRDefault="00DF75B6" w:rsidP="00EF7726">
      <w:pPr>
        <w:pStyle w:val="Bodytext20"/>
        <w:shd w:val="clear" w:color="auto" w:fill="auto"/>
        <w:spacing w:line="250" w:lineRule="exact"/>
        <w:ind w:firstLine="0"/>
        <w:jc w:val="both"/>
        <w:rPr>
          <w:sz w:val="24"/>
          <w:szCs w:val="24"/>
        </w:rPr>
      </w:pPr>
      <w:r w:rsidRPr="00C33794">
        <w:rPr>
          <w:rStyle w:val="Bodytext2Bold"/>
          <w:sz w:val="24"/>
          <w:szCs w:val="24"/>
        </w:rPr>
        <w:t>Art</w:t>
      </w:r>
      <w:r w:rsidRPr="00C33794">
        <w:rPr>
          <w:rStyle w:val="Bodytext2Bold"/>
          <w:b w:val="0"/>
          <w:bCs w:val="0"/>
          <w:sz w:val="24"/>
          <w:szCs w:val="24"/>
        </w:rPr>
        <w:t xml:space="preserve">. </w:t>
      </w:r>
      <w:r w:rsidRPr="00C33794">
        <w:rPr>
          <w:b/>
          <w:bCs/>
          <w:sz w:val="24"/>
          <w:szCs w:val="24"/>
        </w:rPr>
        <w:t>2.</w:t>
      </w:r>
      <w:r w:rsidRPr="00C33794">
        <w:rPr>
          <w:sz w:val="24"/>
          <w:szCs w:val="24"/>
        </w:rPr>
        <w:t xml:space="preserve"> Primarul </w:t>
      </w:r>
      <w:r w:rsidR="00ED339E" w:rsidRPr="00C33794">
        <w:rPr>
          <w:sz w:val="24"/>
          <w:szCs w:val="24"/>
        </w:rPr>
        <w:t>Orasului Buzias</w:t>
      </w:r>
      <w:r w:rsidRPr="00C33794">
        <w:rPr>
          <w:sz w:val="24"/>
          <w:szCs w:val="24"/>
        </w:rPr>
        <w:t xml:space="preserve"> şi</w:t>
      </w:r>
      <w:r w:rsidR="00ED339E" w:rsidRPr="00C33794">
        <w:rPr>
          <w:sz w:val="24"/>
          <w:szCs w:val="24"/>
        </w:rPr>
        <w:t xml:space="preserve"> Compartimentul de Asistenta si Protectie Sociala</w:t>
      </w:r>
      <w:r w:rsidR="00C94B7D" w:rsidRPr="00C33794">
        <w:rPr>
          <w:sz w:val="24"/>
          <w:szCs w:val="24"/>
        </w:rPr>
        <w:t>,</w:t>
      </w:r>
      <w:r w:rsidRPr="00C33794">
        <w:rPr>
          <w:sz w:val="24"/>
          <w:szCs w:val="24"/>
        </w:rPr>
        <w:t xml:space="preserve"> vor duce la îndeplinire dispoziţiile prezentei hotărâri.</w:t>
      </w:r>
    </w:p>
    <w:bookmarkEnd w:id="2"/>
    <w:p w:rsidR="00C94B7D" w:rsidRPr="00C33794" w:rsidRDefault="00C94B7D">
      <w:pPr>
        <w:pStyle w:val="Bodytext20"/>
        <w:shd w:val="clear" w:color="auto" w:fill="auto"/>
        <w:spacing w:line="250" w:lineRule="exact"/>
        <w:ind w:firstLine="760"/>
        <w:jc w:val="both"/>
        <w:rPr>
          <w:sz w:val="24"/>
          <w:szCs w:val="24"/>
        </w:rPr>
      </w:pPr>
    </w:p>
    <w:p w:rsidR="00C94B7D" w:rsidRPr="00C33794" w:rsidRDefault="00C94B7D" w:rsidP="00C94B7D">
      <w:pPr>
        <w:autoSpaceDE w:val="0"/>
        <w:autoSpaceDN w:val="0"/>
        <w:adjustRightInd w:val="0"/>
        <w:rPr>
          <w:rFonts w:ascii="Times New Roman" w:eastAsia="TimesNewRomanPSMT" w:hAnsi="Times New Roman" w:cs="Times New Roman"/>
        </w:rPr>
      </w:pPr>
      <w:r w:rsidRPr="00C33794">
        <w:rPr>
          <w:rFonts w:ascii="Times New Roman" w:eastAsia="TimesNewRomanPS-BoldMT" w:hAnsi="Times New Roman" w:cs="Times New Roman"/>
          <w:b/>
          <w:bCs/>
        </w:rPr>
        <w:t xml:space="preserve"> Art.3. </w:t>
      </w:r>
      <w:r w:rsidRPr="00C33794">
        <w:rPr>
          <w:rFonts w:ascii="Times New Roman" w:eastAsia="TimesNewRomanPSMT" w:hAnsi="Times New Roman" w:cs="Times New Roman"/>
        </w:rPr>
        <w:t>Prezenta hotărâre se comunică:</w:t>
      </w:r>
    </w:p>
    <w:p w:rsidR="00C94B7D" w:rsidRPr="00C33794" w:rsidRDefault="00C94B7D" w:rsidP="00C94B7D">
      <w:pPr>
        <w:autoSpaceDE w:val="0"/>
        <w:autoSpaceDN w:val="0"/>
        <w:adjustRightInd w:val="0"/>
        <w:rPr>
          <w:rFonts w:ascii="Times New Roman" w:eastAsia="TimesNewRomanPSMT" w:hAnsi="Times New Roman" w:cs="Times New Roman"/>
        </w:rPr>
      </w:pPr>
      <w:r w:rsidRPr="00C33794">
        <w:rPr>
          <w:rFonts w:ascii="Times New Roman" w:eastAsia="TimesNewRomanPS-BoldMT" w:hAnsi="Times New Roman" w:cs="Times New Roman"/>
        </w:rPr>
        <w:t xml:space="preserve"> -  Instituției Prefectului – Judeţul Timiş;</w:t>
      </w:r>
    </w:p>
    <w:p w:rsidR="00C94B7D" w:rsidRPr="00C33794" w:rsidRDefault="00C94B7D" w:rsidP="00C94B7D">
      <w:pPr>
        <w:autoSpaceDE w:val="0"/>
        <w:autoSpaceDN w:val="0"/>
        <w:adjustRightInd w:val="0"/>
        <w:rPr>
          <w:rFonts w:ascii="Times New Roman" w:eastAsia="TimesNewRomanPSMT" w:hAnsi="Times New Roman" w:cs="Times New Roman"/>
        </w:rPr>
      </w:pPr>
      <w:r w:rsidRPr="00C33794">
        <w:rPr>
          <w:rFonts w:ascii="Times New Roman" w:eastAsia="TimesNewRomanPSMT" w:hAnsi="Times New Roman" w:cs="Times New Roman"/>
        </w:rPr>
        <w:t xml:space="preserve"> -  Primarului orasului Buzias;</w:t>
      </w:r>
    </w:p>
    <w:p w:rsidR="00C94B7D" w:rsidRPr="00C33794" w:rsidRDefault="00C94B7D" w:rsidP="00C94B7D">
      <w:pPr>
        <w:autoSpaceDE w:val="0"/>
        <w:autoSpaceDN w:val="0"/>
        <w:adjustRightInd w:val="0"/>
        <w:rPr>
          <w:rFonts w:ascii="Times New Roman" w:eastAsia="TimesNewRomanPSMT" w:hAnsi="Times New Roman" w:cs="Times New Roman"/>
        </w:rPr>
      </w:pPr>
      <w:r w:rsidRPr="00C33794">
        <w:rPr>
          <w:rFonts w:ascii="Times New Roman" w:eastAsia="TimesNewRomanPSMT" w:hAnsi="Times New Roman" w:cs="Times New Roman"/>
        </w:rPr>
        <w:t xml:space="preserve"> -  Compartimentul de asistenta şi protecţie socială din cadrul Primăriei Oraşului Buziaș.</w:t>
      </w:r>
    </w:p>
    <w:p w:rsidR="00C94B7D" w:rsidRPr="00C33794" w:rsidRDefault="00C94B7D" w:rsidP="00C94B7D">
      <w:pPr>
        <w:autoSpaceDE w:val="0"/>
        <w:autoSpaceDN w:val="0"/>
        <w:adjustRightInd w:val="0"/>
        <w:rPr>
          <w:rFonts w:ascii="Times New Roman" w:eastAsia="TimesNewRomanPSMT" w:hAnsi="Times New Roman" w:cs="Times New Roman"/>
        </w:rPr>
      </w:pPr>
      <w:r w:rsidRPr="00C33794">
        <w:rPr>
          <w:rFonts w:ascii="Times New Roman" w:eastAsia="TimesNewRomanPSMT" w:hAnsi="Times New Roman" w:cs="Times New Roman"/>
        </w:rPr>
        <w:t xml:space="preserve"> -  Tuturor cetățenilor, prin afisare și publicare in site-ul instituției.</w:t>
      </w:r>
    </w:p>
    <w:p w:rsidR="00C94B7D" w:rsidRPr="00C33794" w:rsidRDefault="00C94B7D">
      <w:pPr>
        <w:pStyle w:val="Bodytext20"/>
        <w:shd w:val="clear" w:color="auto" w:fill="auto"/>
        <w:spacing w:line="250" w:lineRule="exact"/>
        <w:ind w:firstLine="760"/>
        <w:jc w:val="both"/>
        <w:rPr>
          <w:sz w:val="24"/>
          <w:szCs w:val="24"/>
        </w:rPr>
      </w:pPr>
    </w:p>
    <w:p w:rsidR="00EF7726" w:rsidRPr="00C33794" w:rsidRDefault="00EF7726">
      <w:pPr>
        <w:pStyle w:val="Bodytext20"/>
        <w:shd w:val="clear" w:color="auto" w:fill="auto"/>
        <w:spacing w:line="250" w:lineRule="exact"/>
        <w:ind w:firstLine="760"/>
        <w:jc w:val="both"/>
        <w:rPr>
          <w:sz w:val="24"/>
          <w:szCs w:val="24"/>
        </w:rPr>
      </w:pPr>
    </w:p>
    <w:p w:rsidR="00EF7726" w:rsidRPr="00C33794" w:rsidRDefault="00EF7726">
      <w:pPr>
        <w:pStyle w:val="Bodytext20"/>
        <w:shd w:val="clear" w:color="auto" w:fill="auto"/>
        <w:spacing w:line="250" w:lineRule="exact"/>
        <w:ind w:firstLine="760"/>
        <w:jc w:val="both"/>
        <w:rPr>
          <w:sz w:val="24"/>
          <w:szCs w:val="24"/>
        </w:rPr>
      </w:pPr>
    </w:p>
    <w:p w:rsidR="00EF7726" w:rsidRPr="00C33794" w:rsidRDefault="00EF7726">
      <w:pPr>
        <w:pStyle w:val="Bodytext20"/>
        <w:shd w:val="clear" w:color="auto" w:fill="auto"/>
        <w:spacing w:line="250" w:lineRule="exact"/>
        <w:ind w:firstLine="760"/>
        <w:jc w:val="both"/>
        <w:rPr>
          <w:sz w:val="24"/>
          <w:szCs w:val="24"/>
        </w:rPr>
      </w:pPr>
    </w:p>
    <w:p w:rsidR="00EF7726" w:rsidRPr="00C33794" w:rsidRDefault="00EF7726">
      <w:pPr>
        <w:pStyle w:val="Bodytext20"/>
        <w:shd w:val="clear" w:color="auto" w:fill="auto"/>
        <w:spacing w:line="250" w:lineRule="exact"/>
        <w:ind w:firstLine="760"/>
        <w:jc w:val="both"/>
        <w:rPr>
          <w:sz w:val="24"/>
          <w:szCs w:val="24"/>
        </w:rPr>
      </w:pPr>
    </w:p>
    <w:p w:rsidR="006C253E" w:rsidRPr="00C33794" w:rsidRDefault="006C253E">
      <w:pPr>
        <w:pStyle w:val="Bodytext20"/>
        <w:shd w:val="clear" w:color="auto" w:fill="auto"/>
        <w:spacing w:line="250" w:lineRule="exact"/>
        <w:ind w:firstLine="760"/>
        <w:jc w:val="both"/>
        <w:rPr>
          <w:sz w:val="24"/>
          <w:szCs w:val="24"/>
        </w:rPr>
      </w:pPr>
    </w:p>
    <w:p w:rsidR="002264F5" w:rsidRPr="00C33794" w:rsidRDefault="002264F5" w:rsidP="002264F5">
      <w:pPr>
        <w:rPr>
          <w:rFonts w:ascii="Times New Roman" w:eastAsia="TimesNewRomanPS-BoldMT" w:hAnsi="Times New Roman" w:cs="Times New Roman"/>
          <w:b/>
          <w:bCs/>
        </w:rPr>
      </w:pPr>
      <w:r w:rsidRPr="00C33794">
        <w:rPr>
          <w:rFonts w:ascii="Times New Roman" w:eastAsia="TimesNewRomanPS-BoldMT" w:hAnsi="Times New Roman" w:cs="Times New Roman"/>
          <w:b/>
          <w:bCs/>
        </w:rPr>
        <w:t>PREŞEDINTE DE SEDINŢĂ</w:t>
      </w:r>
    </w:p>
    <w:p w:rsidR="002264F5" w:rsidRPr="00C33794" w:rsidRDefault="002264F5" w:rsidP="002264F5">
      <w:pPr>
        <w:rPr>
          <w:rFonts w:ascii="Times New Roman" w:eastAsia="TimesNewRomanPS-BoldMT" w:hAnsi="Times New Roman" w:cs="Times New Roman"/>
          <w:b/>
          <w:bCs/>
        </w:rPr>
      </w:pPr>
      <w:r w:rsidRPr="00C33794">
        <w:rPr>
          <w:rFonts w:ascii="Times New Roman" w:eastAsia="TimesNewRomanPS-BoldMT" w:hAnsi="Times New Roman" w:cs="Times New Roman"/>
          <w:b/>
          <w:bCs/>
        </w:rPr>
        <w:t xml:space="preserve">      CONSILIER LOCAL            CONTRASEMNEAZĂ PENTRU LEGALITATE                                                                                          </w:t>
      </w:r>
    </w:p>
    <w:p w:rsidR="002264F5" w:rsidRPr="00C33794" w:rsidRDefault="002264F5" w:rsidP="002264F5">
      <w:pPr>
        <w:rPr>
          <w:rFonts w:ascii="Times New Roman" w:eastAsia="TimesNewRomanPS-BoldMT" w:hAnsi="Times New Roman" w:cs="Times New Roman"/>
          <w:b/>
          <w:bCs/>
        </w:rPr>
      </w:pPr>
      <w:r w:rsidRPr="00C33794">
        <w:rPr>
          <w:rFonts w:ascii="Times New Roman" w:eastAsia="TimesNewRomanPS-BoldMT" w:hAnsi="Times New Roman" w:cs="Times New Roman"/>
          <w:b/>
          <w:bCs/>
        </w:rPr>
        <w:t xml:space="preserve">         LOZER    LIDIA                 SECRETAR GENERAL UAT ORAȘ BUZIAS</w:t>
      </w:r>
    </w:p>
    <w:p w:rsidR="006C253E" w:rsidRPr="00C33794" w:rsidRDefault="002264F5" w:rsidP="002264F5">
      <w:pPr>
        <w:rPr>
          <w:rFonts w:ascii="Times New Roman" w:hAnsi="Times New Roman" w:cs="Times New Roman"/>
        </w:rPr>
      </w:pPr>
      <w:r w:rsidRPr="00C33794">
        <w:rPr>
          <w:rFonts w:ascii="Times New Roman" w:eastAsia="TimesNewRomanPS-BoldMT" w:hAnsi="Times New Roman" w:cs="Times New Roman"/>
          <w:b/>
          <w:bCs/>
        </w:rPr>
        <w:t xml:space="preserve">                                                                </w:t>
      </w:r>
      <w:r w:rsidRPr="00C33794">
        <w:rPr>
          <w:rFonts w:ascii="Times New Roman" w:eastAsia="TimesNewRomanPS-BoldMT" w:hAnsi="Times New Roman" w:cs="Times New Roman"/>
          <w:b/>
          <w:bCs/>
        </w:rPr>
        <w:t xml:space="preserve">            </w:t>
      </w:r>
      <w:r w:rsidRPr="00C33794">
        <w:rPr>
          <w:rFonts w:ascii="Times New Roman" w:eastAsia="TimesNewRomanPS-BoldMT" w:hAnsi="Times New Roman" w:cs="Times New Roman"/>
          <w:b/>
          <w:bCs/>
        </w:rPr>
        <w:t xml:space="preserve">   VLADA CRISTINA</w:t>
      </w:r>
    </w:p>
    <w:p w:rsidR="0075257F" w:rsidRPr="00C33794" w:rsidRDefault="0075257F">
      <w:pPr>
        <w:rPr>
          <w:rFonts w:ascii="Times New Roman" w:hAnsi="Times New Roman" w:cs="Times New Roman"/>
        </w:rPr>
      </w:pPr>
    </w:p>
    <w:sectPr w:rsidR="0075257F" w:rsidRPr="00C33794" w:rsidSect="006F1C02">
      <w:headerReference w:type="default" r:id="rId7"/>
      <w:headerReference w:type="first" r:id="rId8"/>
      <w:pgSz w:w="11900" w:h="16840"/>
      <w:pgMar w:top="2023" w:right="985" w:bottom="1520" w:left="1418" w:header="0" w:footer="3"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259" w:rsidRDefault="00F74259">
      <w:r>
        <w:separator/>
      </w:r>
    </w:p>
  </w:endnote>
  <w:endnote w:type="continuationSeparator" w:id="0">
    <w:p w:rsidR="00F74259" w:rsidRDefault="00F742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1002AFF" w:usb1="C0000002"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259" w:rsidRDefault="00F74259"/>
  </w:footnote>
  <w:footnote w:type="continuationSeparator" w:id="0">
    <w:p w:rsidR="00F74259" w:rsidRDefault="00F7425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53E" w:rsidRDefault="006C253E">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53E" w:rsidRDefault="006C253E">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B50D3"/>
    <w:multiLevelType w:val="multilevel"/>
    <w:tmpl w:val="E64C851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0652A4"/>
    <w:multiLevelType w:val="hybridMultilevel"/>
    <w:tmpl w:val="55003BD0"/>
    <w:lvl w:ilvl="0" w:tplc="F53469CC">
      <w:start w:val="8"/>
      <w:numFmt w:val="bullet"/>
      <w:lvlText w:val="-"/>
      <w:lvlJc w:val="left"/>
      <w:pPr>
        <w:ind w:left="1068" w:hanging="360"/>
      </w:pPr>
      <w:rPr>
        <w:rFonts w:ascii="Times New Roman" w:eastAsia="TimesNewRomanPS-BoldMT"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nsid w:val="2833618E"/>
    <w:multiLevelType w:val="multilevel"/>
    <w:tmpl w:val="883620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FE4364"/>
    <w:multiLevelType w:val="multilevel"/>
    <w:tmpl w:val="9488B6B6"/>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222892"/>
    <w:multiLevelType w:val="multilevel"/>
    <w:tmpl w:val="26222A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7326A4"/>
    <w:multiLevelType w:val="multilevel"/>
    <w:tmpl w:val="20047A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49D5025"/>
    <w:multiLevelType w:val="multilevel"/>
    <w:tmpl w:val="CE8C4A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2FC2FFA"/>
    <w:multiLevelType w:val="multilevel"/>
    <w:tmpl w:val="99B2B1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5D4E9F"/>
    <w:multiLevelType w:val="hybridMultilevel"/>
    <w:tmpl w:val="302EC2A0"/>
    <w:lvl w:ilvl="0" w:tplc="C18CC3FC">
      <w:numFmt w:val="bullet"/>
      <w:lvlText w:val="-"/>
      <w:lvlJc w:val="left"/>
      <w:pPr>
        <w:ind w:left="720" w:hanging="360"/>
      </w:pPr>
      <w:rPr>
        <w:rFonts w:ascii="Times New Roman" w:eastAsia="Microsoft Sans Serif" w:hAnsi="Times New Roman" w:cs="Times New Roman"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F1A1375"/>
    <w:multiLevelType w:val="hybridMultilevel"/>
    <w:tmpl w:val="25966516"/>
    <w:lvl w:ilvl="0" w:tplc="DA84B5E2">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8E408FB"/>
    <w:multiLevelType w:val="multilevel"/>
    <w:tmpl w:val="673CC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6"/>
  </w:num>
  <w:num w:numId="4">
    <w:abstractNumId w:val="10"/>
  </w:num>
  <w:num w:numId="5">
    <w:abstractNumId w:val="0"/>
  </w:num>
  <w:num w:numId="6">
    <w:abstractNumId w:val="7"/>
  </w:num>
  <w:num w:numId="7">
    <w:abstractNumId w:val="9"/>
  </w:num>
  <w:num w:numId="8">
    <w:abstractNumId w:val="5"/>
  </w:num>
  <w:num w:numId="9">
    <w:abstractNumId w:val="4"/>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81"/>
  <w:drawingGridVerticalSpacing w:val="181"/>
  <w:characterSpacingControl w:val="compressPunctuation"/>
  <w:hdrShapeDefaults>
    <o:shapedefaults v:ext="edit" spidmax="10242"/>
  </w:hdrShapeDefaults>
  <w:footnotePr>
    <w:footnote w:id="-1"/>
    <w:footnote w:id="0"/>
  </w:footnotePr>
  <w:endnotePr>
    <w:endnote w:id="-1"/>
    <w:endnote w:id="0"/>
  </w:endnotePr>
  <w:compat>
    <w:doNotExpandShiftReturn/>
  </w:compat>
  <w:rsids>
    <w:rsidRoot w:val="006C253E"/>
    <w:rsid w:val="00017DB3"/>
    <w:rsid w:val="000A1F4C"/>
    <w:rsid w:val="001257CF"/>
    <w:rsid w:val="00146E0E"/>
    <w:rsid w:val="00152BDF"/>
    <w:rsid w:val="0016382D"/>
    <w:rsid w:val="00172FC4"/>
    <w:rsid w:val="00173A31"/>
    <w:rsid w:val="001C401D"/>
    <w:rsid w:val="001E5F9B"/>
    <w:rsid w:val="00222EEB"/>
    <w:rsid w:val="002264F5"/>
    <w:rsid w:val="00256D08"/>
    <w:rsid w:val="002842F1"/>
    <w:rsid w:val="00286A26"/>
    <w:rsid w:val="002F3805"/>
    <w:rsid w:val="00326288"/>
    <w:rsid w:val="003352FE"/>
    <w:rsid w:val="0036067B"/>
    <w:rsid w:val="00392454"/>
    <w:rsid w:val="004567DF"/>
    <w:rsid w:val="0046789F"/>
    <w:rsid w:val="004815CF"/>
    <w:rsid w:val="004A2CBE"/>
    <w:rsid w:val="004A5936"/>
    <w:rsid w:val="004C4713"/>
    <w:rsid w:val="004D0084"/>
    <w:rsid w:val="004D4E24"/>
    <w:rsid w:val="004E24A4"/>
    <w:rsid w:val="004E4189"/>
    <w:rsid w:val="00526D23"/>
    <w:rsid w:val="00537F81"/>
    <w:rsid w:val="00544E11"/>
    <w:rsid w:val="00551863"/>
    <w:rsid w:val="005529C5"/>
    <w:rsid w:val="00555863"/>
    <w:rsid w:val="005607EC"/>
    <w:rsid w:val="00567395"/>
    <w:rsid w:val="0057502F"/>
    <w:rsid w:val="005B0AC2"/>
    <w:rsid w:val="005C57F4"/>
    <w:rsid w:val="005D3FFD"/>
    <w:rsid w:val="005D69F9"/>
    <w:rsid w:val="006101AA"/>
    <w:rsid w:val="00693325"/>
    <w:rsid w:val="006A4A0A"/>
    <w:rsid w:val="006C01CD"/>
    <w:rsid w:val="006C253E"/>
    <w:rsid w:val="006C3A96"/>
    <w:rsid w:val="006E5FEA"/>
    <w:rsid w:val="006F1C02"/>
    <w:rsid w:val="007029F8"/>
    <w:rsid w:val="00725A5C"/>
    <w:rsid w:val="007469F2"/>
    <w:rsid w:val="0075257F"/>
    <w:rsid w:val="00754E69"/>
    <w:rsid w:val="007A5B9B"/>
    <w:rsid w:val="007E15EE"/>
    <w:rsid w:val="007E3853"/>
    <w:rsid w:val="0080182A"/>
    <w:rsid w:val="00803189"/>
    <w:rsid w:val="00810AE0"/>
    <w:rsid w:val="008179EE"/>
    <w:rsid w:val="00840E30"/>
    <w:rsid w:val="008573FB"/>
    <w:rsid w:val="008607E2"/>
    <w:rsid w:val="00861A5D"/>
    <w:rsid w:val="00864348"/>
    <w:rsid w:val="00867FC9"/>
    <w:rsid w:val="008C2AAD"/>
    <w:rsid w:val="008F0A83"/>
    <w:rsid w:val="00937B8F"/>
    <w:rsid w:val="009551A4"/>
    <w:rsid w:val="009B6248"/>
    <w:rsid w:val="009D0AD6"/>
    <w:rsid w:val="00A652A7"/>
    <w:rsid w:val="00A72FD5"/>
    <w:rsid w:val="00A92509"/>
    <w:rsid w:val="00AC386E"/>
    <w:rsid w:val="00AD00DA"/>
    <w:rsid w:val="00B52393"/>
    <w:rsid w:val="00B54FC8"/>
    <w:rsid w:val="00BC26BA"/>
    <w:rsid w:val="00BE39F2"/>
    <w:rsid w:val="00BF7F0B"/>
    <w:rsid w:val="00C06242"/>
    <w:rsid w:val="00C33794"/>
    <w:rsid w:val="00C3469F"/>
    <w:rsid w:val="00C40121"/>
    <w:rsid w:val="00C41FE8"/>
    <w:rsid w:val="00C66EDE"/>
    <w:rsid w:val="00C94B7D"/>
    <w:rsid w:val="00C95BE8"/>
    <w:rsid w:val="00CF26DB"/>
    <w:rsid w:val="00D064BF"/>
    <w:rsid w:val="00DB33AF"/>
    <w:rsid w:val="00DB35C2"/>
    <w:rsid w:val="00DC19E2"/>
    <w:rsid w:val="00DF17D6"/>
    <w:rsid w:val="00DF75B6"/>
    <w:rsid w:val="00E3147F"/>
    <w:rsid w:val="00E5384D"/>
    <w:rsid w:val="00EC73B0"/>
    <w:rsid w:val="00ED339E"/>
    <w:rsid w:val="00EF268A"/>
    <w:rsid w:val="00EF7726"/>
    <w:rsid w:val="00F34050"/>
    <w:rsid w:val="00F4345F"/>
    <w:rsid w:val="00F51428"/>
    <w:rsid w:val="00F74259"/>
    <w:rsid w:val="00FB328F"/>
    <w:rsid w:val="00FC3E69"/>
    <w:rsid w:val="00FC7E9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DB3"/>
    <w:rPr>
      <w:color w:val="000000"/>
    </w:rPr>
  </w:style>
  <w:style w:type="paragraph" w:styleId="Titlu1">
    <w:name w:val="heading 1"/>
    <w:basedOn w:val="Normal"/>
    <w:next w:val="Normal"/>
    <w:link w:val="Titlu1Caracter"/>
    <w:qFormat/>
    <w:rsid w:val="00FC7E9F"/>
    <w:pPr>
      <w:keepNext/>
      <w:widowControl/>
      <w:outlineLvl w:val="0"/>
    </w:pPr>
    <w:rPr>
      <w:rFonts w:ascii="Times New Roman" w:eastAsia="Times New Roman" w:hAnsi="Times New Roman" w:cs="Times New Roman"/>
      <w:b/>
      <w:bCs/>
      <w:color w:val="auto"/>
      <w:lang w:val="en-US"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017DB3"/>
    <w:rPr>
      <w:color w:val="0066CC"/>
      <w:u w:val="single"/>
    </w:rPr>
  </w:style>
  <w:style w:type="character" w:customStyle="1" w:styleId="Bodytext2">
    <w:name w:val="Body text (2)_"/>
    <w:basedOn w:val="Fontdeparagrafimplicit"/>
    <w:link w:val="Bodytext20"/>
    <w:rsid w:val="00017DB3"/>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Fontdeparagrafimplicit"/>
    <w:link w:val="Bodytext30"/>
    <w:rsid w:val="00017DB3"/>
    <w:rPr>
      <w:rFonts w:ascii="Times New Roman" w:eastAsia="Times New Roman" w:hAnsi="Times New Roman" w:cs="Times New Roman"/>
      <w:b/>
      <w:bCs/>
      <w:i w:val="0"/>
      <w:iCs w:val="0"/>
      <w:smallCaps w:val="0"/>
      <w:strike w:val="0"/>
      <w:sz w:val="22"/>
      <w:szCs w:val="22"/>
      <w:u w:val="none"/>
    </w:rPr>
  </w:style>
  <w:style w:type="character" w:customStyle="1" w:styleId="Bodytext2Bold">
    <w:name w:val="Body text (2) + Bold"/>
    <w:basedOn w:val="Bodytext2"/>
    <w:rsid w:val="00017DB3"/>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Heading1">
    <w:name w:val="Heading #1_"/>
    <w:basedOn w:val="Fontdeparagrafimplicit"/>
    <w:link w:val="Heading10"/>
    <w:rsid w:val="00017DB3"/>
    <w:rPr>
      <w:rFonts w:ascii="Times New Roman" w:eastAsia="Times New Roman" w:hAnsi="Times New Roman" w:cs="Times New Roman"/>
      <w:b/>
      <w:bCs/>
      <w:i w:val="0"/>
      <w:iCs w:val="0"/>
      <w:smallCaps w:val="0"/>
      <w:strike w:val="0"/>
      <w:sz w:val="22"/>
      <w:szCs w:val="22"/>
      <w:u w:val="none"/>
    </w:rPr>
  </w:style>
  <w:style w:type="character" w:customStyle="1" w:styleId="Headerorfooter">
    <w:name w:val="Header or footer_"/>
    <w:basedOn w:val="Fontdeparagrafimplicit"/>
    <w:link w:val="Headerorfooter0"/>
    <w:rsid w:val="00017DB3"/>
    <w:rPr>
      <w:rFonts w:ascii="Times New Roman" w:eastAsia="Times New Roman" w:hAnsi="Times New Roman" w:cs="Times New Roman"/>
      <w:b/>
      <w:bCs/>
      <w:i w:val="0"/>
      <w:iCs w:val="0"/>
      <w:smallCaps w:val="0"/>
      <w:strike w:val="0"/>
      <w:sz w:val="22"/>
      <w:szCs w:val="22"/>
      <w:u w:val="none"/>
    </w:rPr>
  </w:style>
  <w:style w:type="character" w:customStyle="1" w:styleId="Headerorfooter1">
    <w:name w:val="Header or footer"/>
    <w:basedOn w:val="Headerorfooter"/>
    <w:rsid w:val="00017DB3"/>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Bodytext4">
    <w:name w:val="Body text (4)_"/>
    <w:basedOn w:val="Fontdeparagrafimplicit"/>
    <w:link w:val="Bodytext40"/>
    <w:rsid w:val="00017DB3"/>
    <w:rPr>
      <w:rFonts w:ascii="Times New Roman" w:eastAsia="Times New Roman" w:hAnsi="Times New Roman" w:cs="Times New Roman"/>
      <w:b w:val="0"/>
      <w:bCs w:val="0"/>
      <w:i/>
      <w:iCs/>
      <w:smallCaps w:val="0"/>
      <w:strike w:val="0"/>
      <w:sz w:val="22"/>
      <w:szCs w:val="22"/>
      <w:u w:val="none"/>
    </w:rPr>
  </w:style>
  <w:style w:type="character" w:customStyle="1" w:styleId="Bodytext4BoldNotItalic">
    <w:name w:val="Body text (4) + Bold;Not Italic"/>
    <w:basedOn w:val="Bodytext4"/>
    <w:rsid w:val="00017DB3"/>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4NotItalic">
    <w:name w:val="Body text (4) + Not Italic"/>
    <w:basedOn w:val="Bodytext4"/>
    <w:rsid w:val="00017DB3"/>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character" w:customStyle="1" w:styleId="Bodytext2Italic">
    <w:name w:val="Body text (2) + Italic"/>
    <w:basedOn w:val="Bodytext2"/>
    <w:rsid w:val="00017DB3"/>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character" w:customStyle="1" w:styleId="Heading11">
    <w:name w:val="Heading #1"/>
    <w:basedOn w:val="Heading1"/>
    <w:rsid w:val="00017DB3"/>
    <w:rPr>
      <w:rFonts w:ascii="Times New Roman" w:eastAsia="Times New Roman" w:hAnsi="Times New Roman" w:cs="Times New Roman"/>
      <w:b/>
      <w:bCs/>
      <w:i w:val="0"/>
      <w:iCs w:val="0"/>
      <w:smallCaps w:val="0"/>
      <w:strike w:val="0"/>
      <w:color w:val="000000"/>
      <w:spacing w:val="0"/>
      <w:w w:val="100"/>
      <w:position w:val="0"/>
      <w:sz w:val="22"/>
      <w:szCs w:val="22"/>
      <w:u w:val="single"/>
      <w:lang w:val="ro-RO" w:eastAsia="ro-RO" w:bidi="ro-RO"/>
    </w:rPr>
  </w:style>
  <w:style w:type="character" w:customStyle="1" w:styleId="Bodytext5">
    <w:name w:val="Body text (5)_"/>
    <w:basedOn w:val="Fontdeparagrafimplicit"/>
    <w:link w:val="Bodytext50"/>
    <w:rsid w:val="00017DB3"/>
    <w:rPr>
      <w:rFonts w:ascii="Times New Roman" w:eastAsia="Times New Roman" w:hAnsi="Times New Roman" w:cs="Times New Roman"/>
      <w:b w:val="0"/>
      <w:bCs w:val="0"/>
      <w:i/>
      <w:iCs/>
      <w:smallCaps w:val="0"/>
      <w:strike w:val="0"/>
      <w:sz w:val="19"/>
      <w:szCs w:val="19"/>
      <w:u w:val="none"/>
    </w:rPr>
  </w:style>
  <w:style w:type="character" w:customStyle="1" w:styleId="Bodytext511ptBoldNotItalic">
    <w:name w:val="Body text (5) + 11 pt;Bold;Not Italic"/>
    <w:basedOn w:val="Bodytext5"/>
    <w:rsid w:val="00017DB3"/>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2Bold0">
    <w:name w:val="Body text (2) + Bold"/>
    <w:basedOn w:val="Bodytext2"/>
    <w:rsid w:val="00017DB3"/>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Bodytext2ArialNarrow10ptBold">
    <w:name w:val="Body text (2) + Arial Narrow;10 pt;Bold"/>
    <w:basedOn w:val="Bodytext2"/>
    <w:rsid w:val="00017DB3"/>
    <w:rPr>
      <w:rFonts w:ascii="Arial Narrow" w:eastAsia="Arial Narrow" w:hAnsi="Arial Narrow" w:cs="Arial Narrow"/>
      <w:b/>
      <w:bCs/>
      <w:i w:val="0"/>
      <w:iCs w:val="0"/>
      <w:smallCaps w:val="0"/>
      <w:strike w:val="0"/>
      <w:color w:val="000000"/>
      <w:spacing w:val="0"/>
      <w:w w:val="100"/>
      <w:position w:val="0"/>
      <w:sz w:val="20"/>
      <w:szCs w:val="20"/>
      <w:u w:val="none"/>
      <w:lang w:val="ro-RO" w:eastAsia="ro-RO" w:bidi="ro-RO"/>
    </w:rPr>
  </w:style>
  <w:style w:type="character" w:customStyle="1" w:styleId="Bodytext2ArialNarrow9pt">
    <w:name w:val="Body text (2) + Arial Narrow;9 pt"/>
    <w:basedOn w:val="Bodytext2"/>
    <w:rsid w:val="00017DB3"/>
    <w:rPr>
      <w:rFonts w:ascii="Arial Narrow" w:eastAsia="Arial Narrow" w:hAnsi="Arial Narrow" w:cs="Arial Narrow"/>
      <w:b w:val="0"/>
      <w:bCs w:val="0"/>
      <w:i w:val="0"/>
      <w:iCs w:val="0"/>
      <w:smallCaps w:val="0"/>
      <w:strike w:val="0"/>
      <w:color w:val="000000"/>
      <w:spacing w:val="0"/>
      <w:w w:val="100"/>
      <w:position w:val="0"/>
      <w:sz w:val="18"/>
      <w:szCs w:val="18"/>
      <w:u w:val="none"/>
      <w:lang w:val="ro-RO" w:eastAsia="ro-RO" w:bidi="ro-RO"/>
    </w:rPr>
  </w:style>
  <w:style w:type="character" w:customStyle="1" w:styleId="Bodytext21">
    <w:name w:val="Body text (2)"/>
    <w:basedOn w:val="Bodytext2"/>
    <w:rsid w:val="00017DB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style>
  <w:style w:type="paragraph" w:customStyle="1" w:styleId="Bodytext20">
    <w:name w:val="Body text (2)"/>
    <w:basedOn w:val="Normal"/>
    <w:link w:val="Bodytext2"/>
    <w:rsid w:val="00017DB3"/>
    <w:pPr>
      <w:shd w:val="clear" w:color="auto" w:fill="FFFFFF"/>
      <w:spacing w:line="274" w:lineRule="exact"/>
      <w:ind w:hanging="360"/>
    </w:pPr>
    <w:rPr>
      <w:rFonts w:ascii="Times New Roman" w:eastAsia="Times New Roman" w:hAnsi="Times New Roman" w:cs="Times New Roman"/>
      <w:sz w:val="22"/>
      <w:szCs w:val="22"/>
    </w:rPr>
  </w:style>
  <w:style w:type="paragraph" w:customStyle="1" w:styleId="Bodytext30">
    <w:name w:val="Body text (3)"/>
    <w:basedOn w:val="Normal"/>
    <w:link w:val="Bodytext3"/>
    <w:rsid w:val="00017DB3"/>
    <w:pPr>
      <w:shd w:val="clear" w:color="auto" w:fill="FFFFFF"/>
      <w:spacing w:line="274" w:lineRule="exact"/>
    </w:pPr>
    <w:rPr>
      <w:rFonts w:ascii="Times New Roman" w:eastAsia="Times New Roman" w:hAnsi="Times New Roman" w:cs="Times New Roman"/>
      <w:b/>
      <w:bCs/>
      <w:sz w:val="22"/>
      <w:szCs w:val="22"/>
    </w:rPr>
  </w:style>
  <w:style w:type="paragraph" w:customStyle="1" w:styleId="Heading10">
    <w:name w:val="Heading #1"/>
    <w:basedOn w:val="Normal"/>
    <w:link w:val="Heading1"/>
    <w:rsid w:val="00017DB3"/>
    <w:pPr>
      <w:shd w:val="clear" w:color="auto" w:fill="FFFFFF"/>
      <w:spacing w:after="60" w:line="0" w:lineRule="atLeast"/>
      <w:jc w:val="center"/>
      <w:outlineLvl w:val="0"/>
    </w:pPr>
    <w:rPr>
      <w:rFonts w:ascii="Times New Roman" w:eastAsia="Times New Roman" w:hAnsi="Times New Roman" w:cs="Times New Roman"/>
      <w:b/>
      <w:bCs/>
      <w:sz w:val="22"/>
      <w:szCs w:val="22"/>
    </w:rPr>
  </w:style>
  <w:style w:type="paragraph" w:customStyle="1" w:styleId="Headerorfooter0">
    <w:name w:val="Header or footer"/>
    <w:basedOn w:val="Normal"/>
    <w:link w:val="Headerorfooter"/>
    <w:rsid w:val="00017DB3"/>
    <w:pPr>
      <w:shd w:val="clear" w:color="auto" w:fill="FFFFFF"/>
      <w:spacing w:after="60" w:line="0" w:lineRule="atLeast"/>
    </w:pPr>
    <w:rPr>
      <w:rFonts w:ascii="Times New Roman" w:eastAsia="Times New Roman" w:hAnsi="Times New Roman" w:cs="Times New Roman"/>
      <w:b/>
      <w:bCs/>
      <w:sz w:val="22"/>
      <w:szCs w:val="22"/>
    </w:rPr>
  </w:style>
  <w:style w:type="paragraph" w:customStyle="1" w:styleId="Bodytext40">
    <w:name w:val="Body text (4)"/>
    <w:basedOn w:val="Normal"/>
    <w:link w:val="Bodytext4"/>
    <w:rsid w:val="00017DB3"/>
    <w:pPr>
      <w:shd w:val="clear" w:color="auto" w:fill="FFFFFF"/>
      <w:spacing w:before="600" w:line="269" w:lineRule="exact"/>
      <w:jc w:val="both"/>
    </w:pPr>
    <w:rPr>
      <w:rFonts w:ascii="Times New Roman" w:eastAsia="Times New Roman" w:hAnsi="Times New Roman" w:cs="Times New Roman"/>
      <w:i/>
      <w:iCs/>
      <w:sz w:val="22"/>
      <w:szCs w:val="22"/>
    </w:rPr>
  </w:style>
  <w:style w:type="paragraph" w:customStyle="1" w:styleId="Bodytext50">
    <w:name w:val="Body text (5)"/>
    <w:basedOn w:val="Normal"/>
    <w:link w:val="Bodytext5"/>
    <w:rsid w:val="00017DB3"/>
    <w:pPr>
      <w:shd w:val="clear" w:color="auto" w:fill="FFFFFF"/>
      <w:spacing w:before="240" w:line="350" w:lineRule="exact"/>
      <w:jc w:val="both"/>
    </w:pPr>
    <w:rPr>
      <w:rFonts w:ascii="Times New Roman" w:eastAsia="Times New Roman" w:hAnsi="Times New Roman" w:cs="Times New Roman"/>
      <w:i/>
      <w:iCs/>
      <w:sz w:val="19"/>
      <w:szCs w:val="19"/>
    </w:rPr>
  </w:style>
  <w:style w:type="paragraph" w:styleId="Antet">
    <w:name w:val="header"/>
    <w:basedOn w:val="Normal"/>
    <w:link w:val="AntetCaracter"/>
    <w:uiPriority w:val="99"/>
    <w:unhideWhenUsed/>
    <w:rsid w:val="00DB33AF"/>
    <w:pPr>
      <w:tabs>
        <w:tab w:val="center" w:pos="4536"/>
        <w:tab w:val="right" w:pos="9072"/>
      </w:tabs>
    </w:pPr>
  </w:style>
  <w:style w:type="character" w:customStyle="1" w:styleId="AntetCaracter">
    <w:name w:val="Antet Caracter"/>
    <w:basedOn w:val="Fontdeparagrafimplicit"/>
    <w:link w:val="Antet"/>
    <w:uiPriority w:val="99"/>
    <w:rsid w:val="00DB33AF"/>
    <w:rPr>
      <w:color w:val="000000"/>
    </w:rPr>
  </w:style>
  <w:style w:type="paragraph" w:styleId="Subsol">
    <w:name w:val="footer"/>
    <w:basedOn w:val="Normal"/>
    <w:link w:val="SubsolCaracter"/>
    <w:uiPriority w:val="99"/>
    <w:unhideWhenUsed/>
    <w:rsid w:val="00DB33AF"/>
    <w:pPr>
      <w:tabs>
        <w:tab w:val="center" w:pos="4536"/>
        <w:tab w:val="right" w:pos="9072"/>
      </w:tabs>
    </w:pPr>
  </w:style>
  <w:style w:type="character" w:customStyle="1" w:styleId="SubsolCaracter">
    <w:name w:val="Subsol Caracter"/>
    <w:basedOn w:val="Fontdeparagrafimplicit"/>
    <w:link w:val="Subsol"/>
    <w:uiPriority w:val="99"/>
    <w:rsid w:val="00DB33AF"/>
    <w:rPr>
      <w:color w:val="000000"/>
    </w:rPr>
  </w:style>
  <w:style w:type="paragraph" w:styleId="Listparagraf">
    <w:name w:val="List Paragraph"/>
    <w:basedOn w:val="Normal"/>
    <w:uiPriority w:val="34"/>
    <w:qFormat/>
    <w:rsid w:val="00810AE0"/>
    <w:pPr>
      <w:widowControl/>
      <w:ind w:left="720"/>
      <w:contextualSpacing/>
    </w:pPr>
    <w:rPr>
      <w:rFonts w:ascii="Times New Roman" w:eastAsia="Times New Roman" w:hAnsi="Times New Roman" w:cs="Times New Roman"/>
      <w:color w:val="auto"/>
      <w:lang w:val="en-US" w:eastAsia="en-US" w:bidi="ar-SA"/>
    </w:rPr>
  </w:style>
  <w:style w:type="character" w:customStyle="1" w:styleId="Titlu1Caracter">
    <w:name w:val="Titlu 1 Caracter"/>
    <w:basedOn w:val="Fontdeparagrafimplicit"/>
    <w:link w:val="Titlu1"/>
    <w:rsid w:val="00FC7E9F"/>
    <w:rPr>
      <w:rFonts w:ascii="Times New Roman" w:eastAsia="Times New Roman" w:hAnsi="Times New Roman" w:cs="Times New Roman"/>
      <w:b/>
      <w:bCs/>
      <w:lang w:val="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607</Words>
  <Characters>3522</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RAMONA</dc:creator>
  <cp:lastModifiedBy>Cristina</cp:lastModifiedBy>
  <cp:revision>25</cp:revision>
  <cp:lastPrinted>2024-11-27T11:43:00Z</cp:lastPrinted>
  <dcterms:created xsi:type="dcterms:W3CDTF">2025-10-08T09:34:00Z</dcterms:created>
  <dcterms:modified xsi:type="dcterms:W3CDTF">2025-12-30T11:25:00Z</dcterms:modified>
</cp:coreProperties>
</file>